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728" w:type="dxa"/>
        <w:tblLook w:val="04A0"/>
      </w:tblPr>
      <w:tblGrid>
        <w:gridCol w:w="3514"/>
        <w:gridCol w:w="7214"/>
      </w:tblGrid>
      <w:tr w:rsidR="00276FF5" w:rsidTr="005E2AD6">
        <w:trPr>
          <w:trHeight w:val="630"/>
        </w:trPr>
        <w:tc>
          <w:tcPr>
            <w:tcW w:w="10728" w:type="dxa"/>
            <w:gridSpan w:val="2"/>
            <w:tcBorders>
              <w:top w:val="nil"/>
              <w:left w:val="nil"/>
              <w:bottom w:val="thickThinSmallGap" w:sz="36" w:space="0" w:color="auto"/>
              <w:right w:val="nil"/>
            </w:tcBorders>
          </w:tcPr>
          <w:p w:rsidR="00276FF5" w:rsidRPr="00C72370" w:rsidRDefault="00276FF5" w:rsidP="00783A14">
            <w:pPr>
              <w:spacing w:before="180"/>
              <w:jc w:val="center"/>
            </w:pPr>
            <w:r w:rsidRPr="0003365E">
              <w:rPr>
                <w:rFonts w:ascii="Arial Black" w:hAnsi="Arial Black"/>
                <w:sz w:val="40"/>
                <w:szCs w:val="40"/>
              </w:rPr>
              <w:t>Valencia M. Crawford</w:t>
            </w:r>
          </w:p>
        </w:tc>
      </w:tr>
      <w:tr w:rsidR="00276FF5" w:rsidTr="00783A14">
        <w:trPr>
          <w:trHeight w:val="630"/>
        </w:trPr>
        <w:tc>
          <w:tcPr>
            <w:tcW w:w="10728" w:type="dxa"/>
            <w:gridSpan w:val="2"/>
            <w:tcBorders>
              <w:top w:val="thinThickMediumGap" w:sz="36" w:space="0" w:color="auto"/>
              <w:left w:val="nil"/>
              <w:bottom w:val="nil"/>
              <w:right w:val="nil"/>
            </w:tcBorders>
          </w:tcPr>
          <w:p w:rsidR="00AF0EE0" w:rsidRPr="00C72370" w:rsidRDefault="00276FF5" w:rsidP="00EA2408">
            <w:pPr>
              <w:jc w:val="center"/>
            </w:pPr>
            <w:r>
              <w:rPr>
                <w:rFonts w:ascii="Times New Roman" w:hAnsi="Times New Roman"/>
              </w:rPr>
              <w:t>Phone: (301) 922-8583</w:t>
            </w:r>
            <w:r w:rsidRPr="00A836E3">
              <w:rPr>
                <w:rFonts w:ascii="Times New Roman" w:hAnsi="Times New Roman"/>
              </w:rPr>
              <w:t xml:space="preserve"> </w:t>
            </w:r>
            <w:r w:rsidRPr="00A836E3">
              <w:rPr>
                <w:rFonts w:ascii="Times New Roman" w:hAnsi="Times New Roman"/>
              </w:rPr>
              <w:sym w:font="Wingdings" w:char="F0A7"/>
            </w:r>
            <w:r w:rsidRPr="00A836E3">
              <w:rPr>
                <w:rFonts w:ascii="Times New Roman" w:hAnsi="Times New Roman"/>
              </w:rPr>
              <w:t xml:space="preserve"> E-mail: </w:t>
            </w:r>
            <w:r w:rsidR="00012499" w:rsidRPr="00012499">
              <w:rPr>
                <w:rFonts w:ascii="Times New Roman" w:hAnsi="Times New Roman"/>
              </w:rPr>
              <w:t>vmcrawford09@gmail.com</w:t>
            </w:r>
            <w:r w:rsidR="00012499">
              <w:rPr>
                <w:rFonts w:ascii="Times New Roman" w:hAnsi="Times New Roman"/>
              </w:rPr>
              <w:t xml:space="preserve"> </w:t>
            </w:r>
          </w:p>
        </w:tc>
      </w:tr>
      <w:tr w:rsidR="00276FF5" w:rsidTr="00276FF5">
        <w:trPr>
          <w:trHeight w:val="510"/>
        </w:trPr>
        <w:tc>
          <w:tcPr>
            <w:tcW w:w="3514" w:type="dxa"/>
            <w:tcBorders>
              <w:top w:val="nil"/>
              <w:left w:val="nil"/>
              <w:bottom w:val="nil"/>
              <w:right w:val="single" w:sz="4" w:space="0" w:color="auto"/>
            </w:tcBorders>
          </w:tcPr>
          <w:p w:rsidR="005E2AD6" w:rsidRPr="002F5BA6" w:rsidRDefault="005E2AD6" w:rsidP="00F93F4D">
            <w:pPr>
              <w:pStyle w:val="SectionTitle"/>
              <w:spacing w:before="220"/>
              <w:rPr>
                <w:rFonts w:ascii="Times New Roman" w:hAnsi="Times New Roman"/>
                <w:caps/>
                <w:color w:val="4D8AD3"/>
                <w:szCs w:val="20"/>
              </w:rPr>
            </w:pPr>
            <w:r w:rsidRPr="0003365E">
              <w:rPr>
                <w:rFonts w:ascii="Times New Roman" w:hAnsi="Times New Roman"/>
                <w:caps/>
                <w:color w:val="4D8AD3"/>
                <w:szCs w:val="20"/>
              </w:rPr>
              <w:t>QUALIFICATIONS / SKILLS</w:t>
            </w:r>
          </w:p>
          <w:p w:rsidR="005E2AD6" w:rsidRDefault="005E2AD6" w:rsidP="005E2AD6">
            <w:pPr>
              <w:pStyle w:val="Bullet2"/>
              <w:numPr>
                <w:ilvl w:val="0"/>
                <w:numId w:val="20"/>
              </w:numPr>
              <w:spacing w:after="20"/>
              <w:rPr>
                <w:szCs w:val="20"/>
              </w:rPr>
            </w:pPr>
            <w:r>
              <w:rPr>
                <w:szCs w:val="20"/>
              </w:rPr>
              <w:t>Experience working with C-Level</w:t>
            </w:r>
            <w:r w:rsidRPr="00494B61">
              <w:rPr>
                <w:szCs w:val="20"/>
              </w:rPr>
              <w:t xml:space="preserve"> executives</w:t>
            </w:r>
            <w:r>
              <w:rPr>
                <w:szCs w:val="20"/>
              </w:rPr>
              <w:t xml:space="preserve">; government </w:t>
            </w:r>
            <w:r w:rsidRPr="00494B61">
              <w:rPr>
                <w:szCs w:val="20"/>
              </w:rPr>
              <w:t>officials</w:t>
            </w:r>
            <w:r>
              <w:rPr>
                <w:szCs w:val="20"/>
              </w:rPr>
              <w:t xml:space="preserve"> and political dignitaries</w:t>
            </w:r>
          </w:p>
          <w:p w:rsidR="005E2AD6" w:rsidRPr="00490EC1" w:rsidRDefault="005E2AD6" w:rsidP="005E2AD6">
            <w:pPr>
              <w:pStyle w:val="Bullet2"/>
              <w:numPr>
                <w:ilvl w:val="0"/>
                <w:numId w:val="20"/>
              </w:numPr>
              <w:spacing w:after="20"/>
              <w:rPr>
                <w:szCs w:val="20"/>
              </w:rPr>
            </w:pPr>
            <w:r>
              <w:rPr>
                <w:szCs w:val="20"/>
              </w:rPr>
              <w:t>Confidential records management</w:t>
            </w:r>
          </w:p>
          <w:p w:rsidR="005E2AD6" w:rsidRPr="00490EC1" w:rsidRDefault="005E2AD6" w:rsidP="005E2AD6">
            <w:pPr>
              <w:pStyle w:val="Bullet2"/>
              <w:numPr>
                <w:ilvl w:val="0"/>
                <w:numId w:val="20"/>
              </w:numPr>
              <w:spacing w:after="20"/>
              <w:rPr>
                <w:szCs w:val="20"/>
              </w:rPr>
            </w:pPr>
            <w:r>
              <w:rPr>
                <w:szCs w:val="20"/>
              </w:rPr>
              <w:t>Advanced call screening and appointment scheduling</w:t>
            </w:r>
          </w:p>
          <w:p w:rsidR="005E2AD6" w:rsidRPr="002F5BA6" w:rsidRDefault="005E2AD6" w:rsidP="005E2AD6">
            <w:pPr>
              <w:pStyle w:val="Bullet2"/>
              <w:numPr>
                <w:ilvl w:val="0"/>
                <w:numId w:val="20"/>
              </w:numPr>
              <w:spacing w:after="20"/>
              <w:rPr>
                <w:szCs w:val="20"/>
              </w:rPr>
            </w:pPr>
            <w:r>
              <w:rPr>
                <w:szCs w:val="20"/>
              </w:rPr>
              <w:t>Board and committee liaison</w:t>
            </w:r>
          </w:p>
          <w:p w:rsidR="005E2AD6" w:rsidRDefault="005E2AD6" w:rsidP="005E2AD6">
            <w:pPr>
              <w:pStyle w:val="Bullet2"/>
              <w:numPr>
                <w:ilvl w:val="0"/>
                <w:numId w:val="20"/>
              </w:numPr>
              <w:spacing w:after="20"/>
              <w:rPr>
                <w:szCs w:val="20"/>
              </w:rPr>
            </w:pPr>
            <w:r>
              <w:rPr>
                <w:szCs w:val="20"/>
              </w:rPr>
              <w:t xml:space="preserve">Proposal coordination and development </w:t>
            </w:r>
          </w:p>
          <w:p w:rsidR="005E2AD6" w:rsidRDefault="005E2AD6" w:rsidP="005E2AD6">
            <w:pPr>
              <w:pStyle w:val="Bullet2"/>
              <w:numPr>
                <w:ilvl w:val="0"/>
                <w:numId w:val="20"/>
              </w:numPr>
              <w:spacing w:after="20"/>
              <w:rPr>
                <w:szCs w:val="20"/>
              </w:rPr>
            </w:pPr>
            <w:r>
              <w:rPr>
                <w:szCs w:val="20"/>
              </w:rPr>
              <w:t>Project management and coordination</w:t>
            </w:r>
          </w:p>
          <w:p w:rsidR="005E2AD6" w:rsidRDefault="005E2AD6" w:rsidP="005E2AD6">
            <w:pPr>
              <w:pStyle w:val="Bullet2"/>
              <w:numPr>
                <w:ilvl w:val="0"/>
                <w:numId w:val="20"/>
              </w:numPr>
              <w:spacing w:after="20"/>
              <w:rPr>
                <w:szCs w:val="20"/>
              </w:rPr>
            </w:pPr>
            <w:r>
              <w:rPr>
                <w:szCs w:val="20"/>
              </w:rPr>
              <w:t>Facilities management and vendor relations</w:t>
            </w:r>
          </w:p>
          <w:p w:rsidR="005E2AD6" w:rsidRPr="002F5BA6" w:rsidRDefault="005E2AD6" w:rsidP="005E2AD6">
            <w:pPr>
              <w:pStyle w:val="Bullet2"/>
              <w:numPr>
                <w:ilvl w:val="0"/>
                <w:numId w:val="20"/>
              </w:numPr>
              <w:spacing w:after="20"/>
              <w:rPr>
                <w:szCs w:val="20"/>
              </w:rPr>
            </w:pPr>
            <w:r>
              <w:rPr>
                <w:szCs w:val="20"/>
              </w:rPr>
              <w:t>Recruitment and on-boarding</w:t>
            </w:r>
          </w:p>
          <w:p w:rsidR="005E2AD6" w:rsidRPr="00367190" w:rsidRDefault="005E2AD6" w:rsidP="005E2AD6">
            <w:pPr>
              <w:pStyle w:val="Bullet2"/>
              <w:numPr>
                <w:ilvl w:val="0"/>
                <w:numId w:val="20"/>
              </w:numPr>
              <w:spacing w:after="20"/>
              <w:rPr>
                <w:szCs w:val="20"/>
              </w:rPr>
            </w:pPr>
            <w:r>
              <w:rPr>
                <w:szCs w:val="20"/>
              </w:rPr>
              <w:t>Global travel preparation, expense management and emergency training</w:t>
            </w:r>
          </w:p>
          <w:p w:rsidR="005E2AD6" w:rsidRDefault="005E2AD6" w:rsidP="005E2AD6">
            <w:pPr>
              <w:pStyle w:val="Bullet2"/>
              <w:numPr>
                <w:ilvl w:val="0"/>
                <w:numId w:val="20"/>
              </w:numPr>
              <w:spacing w:after="20"/>
              <w:rPr>
                <w:szCs w:val="20"/>
              </w:rPr>
            </w:pPr>
            <w:r>
              <w:rPr>
                <w:szCs w:val="20"/>
              </w:rPr>
              <w:t xml:space="preserve">Contract negotiation and procurement </w:t>
            </w:r>
          </w:p>
          <w:p w:rsidR="005E2AD6" w:rsidRPr="00E50FC1" w:rsidRDefault="005E2AD6" w:rsidP="005E2AD6">
            <w:pPr>
              <w:pStyle w:val="Bullet2"/>
              <w:numPr>
                <w:ilvl w:val="0"/>
                <w:numId w:val="20"/>
              </w:numPr>
              <w:spacing w:after="20"/>
              <w:rPr>
                <w:szCs w:val="20"/>
              </w:rPr>
            </w:pPr>
            <w:r>
              <w:rPr>
                <w:szCs w:val="20"/>
              </w:rPr>
              <w:t>Budget monitoring and resource allocation</w:t>
            </w:r>
          </w:p>
          <w:p w:rsidR="005E2AD6" w:rsidRPr="00AD3329" w:rsidRDefault="005E2AD6" w:rsidP="005E2AD6">
            <w:pPr>
              <w:pStyle w:val="Bullet2"/>
              <w:numPr>
                <w:ilvl w:val="0"/>
                <w:numId w:val="20"/>
              </w:numPr>
              <w:spacing w:after="20"/>
              <w:rPr>
                <w:szCs w:val="20"/>
              </w:rPr>
            </w:pPr>
            <w:r>
              <w:rPr>
                <w:szCs w:val="20"/>
              </w:rPr>
              <w:t xml:space="preserve">Conference, </w:t>
            </w:r>
            <w:r w:rsidRPr="00345665">
              <w:rPr>
                <w:szCs w:val="20"/>
              </w:rPr>
              <w:t xml:space="preserve">meeting </w:t>
            </w:r>
            <w:r>
              <w:rPr>
                <w:szCs w:val="20"/>
              </w:rPr>
              <w:t xml:space="preserve">and special event </w:t>
            </w:r>
            <w:r w:rsidRPr="00345665">
              <w:rPr>
                <w:szCs w:val="20"/>
              </w:rPr>
              <w:t xml:space="preserve">planning </w:t>
            </w:r>
          </w:p>
          <w:p w:rsidR="005E2AD6" w:rsidRPr="00281C2B" w:rsidRDefault="005E2AD6" w:rsidP="005E2AD6">
            <w:pPr>
              <w:pStyle w:val="SectionTitle"/>
              <w:spacing w:before="240"/>
              <w:ind w:right="162"/>
              <w:rPr>
                <w:rFonts w:ascii="Times New Roman" w:hAnsi="Times New Roman"/>
                <w:caps/>
                <w:color w:val="4D8AD3"/>
                <w:spacing w:val="-2"/>
                <w:szCs w:val="20"/>
              </w:rPr>
            </w:pPr>
            <w:r w:rsidRPr="00281C2B">
              <w:rPr>
                <w:rFonts w:ascii="Times New Roman" w:hAnsi="Times New Roman"/>
                <w:caps/>
                <w:color w:val="4D8AD3"/>
                <w:spacing w:val="-2"/>
                <w:szCs w:val="20"/>
              </w:rPr>
              <w:t>AGENCY Project Experience</w:t>
            </w:r>
          </w:p>
          <w:p w:rsidR="005E2AD6" w:rsidRDefault="005E2AD6" w:rsidP="005E2AD6">
            <w:pPr>
              <w:pStyle w:val="Bullet2"/>
              <w:numPr>
                <w:ilvl w:val="0"/>
                <w:numId w:val="21"/>
              </w:numPr>
              <w:spacing w:after="20"/>
              <w:ind w:right="162"/>
              <w:rPr>
                <w:szCs w:val="20"/>
              </w:rPr>
            </w:pPr>
            <w:r>
              <w:rPr>
                <w:szCs w:val="20"/>
              </w:rPr>
              <w:t>U.S. Department of the Navy</w:t>
            </w:r>
          </w:p>
          <w:p w:rsidR="005E2AD6" w:rsidRDefault="005E2AD6" w:rsidP="005E2AD6">
            <w:pPr>
              <w:pStyle w:val="Bullet2"/>
              <w:numPr>
                <w:ilvl w:val="0"/>
                <w:numId w:val="21"/>
              </w:numPr>
              <w:spacing w:after="20"/>
              <w:ind w:right="162"/>
              <w:rPr>
                <w:szCs w:val="20"/>
              </w:rPr>
            </w:pPr>
            <w:r>
              <w:rPr>
                <w:szCs w:val="20"/>
              </w:rPr>
              <w:t>U.S. Department of State</w:t>
            </w:r>
          </w:p>
          <w:p w:rsidR="005E2AD6" w:rsidRDefault="005E2AD6" w:rsidP="005E2AD6">
            <w:pPr>
              <w:pStyle w:val="Bullet2"/>
              <w:numPr>
                <w:ilvl w:val="0"/>
                <w:numId w:val="21"/>
              </w:numPr>
              <w:spacing w:after="20"/>
              <w:ind w:right="162"/>
              <w:rPr>
                <w:szCs w:val="20"/>
              </w:rPr>
            </w:pPr>
            <w:r>
              <w:rPr>
                <w:szCs w:val="20"/>
              </w:rPr>
              <w:t>U.S. Department of Commerce</w:t>
            </w:r>
          </w:p>
          <w:p w:rsidR="005E2AD6" w:rsidRDefault="005E2AD6" w:rsidP="005E2AD6">
            <w:pPr>
              <w:pStyle w:val="Bullet2"/>
              <w:numPr>
                <w:ilvl w:val="0"/>
                <w:numId w:val="21"/>
              </w:numPr>
              <w:spacing w:after="20"/>
              <w:ind w:right="162"/>
              <w:rPr>
                <w:szCs w:val="20"/>
              </w:rPr>
            </w:pPr>
            <w:r>
              <w:rPr>
                <w:szCs w:val="20"/>
              </w:rPr>
              <w:t>U.S. Department of Agriculture</w:t>
            </w:r>
          </w:p>
          <w:p w:rsidR="005E2AD6" w:rsidRDefault="005E2AD6" w:rsidP="005E2AD6">
            <w:pPr>
              <w:pStyle w:val="Bullet2"/>
              <w:numPr>
                <w:ilvl w:val="0"/>
                <w:numId w:val="21"/>
              </w:numPr>
              <w:spacing w:after="20"/>
              <w:ind w:right="162"/>
              <w:rPr>
                <w:szCs w:val="20"/>
              </w:rPr>
            </w:pPr>
            <w:r>
              <w:rPr>
                <w:szCs w:val="20"/>
              </w:rPr>
              <w:t>Office of Head Start</w:t>
            </w:r>
          </w:p>
          <w:p w:rsidR="005E2AD6" w:rsidRPr="0003365E" w:rsidRDefault="005E2AD6" w:rsidP="005E2AD6">
            <w:pPr>
              <w:pStyle w:val="SectionTitle"/>
              <w:spacing w:before="240"/>
              <w:ind w:right="162"/>
              <w:rPr>
                <w:rFonts w:ascii="Times New Roman" w:hAnsi="Times New Roman"/>
                <w:caps/>
                <w:color w:val="4D8AD3"/>
                <w:szCs w:val="20"/>
              </w:rPr>
            </w:pPr>
            <w:r w:rsidRPr="0003365E">
              <w:rPr>
                <w:rFonts w:ascii="Times New Roman" w:hAnsi="Times New Roman"/>
                <w:caps/>
                <w:color w:val="4D8AD3"/>
                <w:szCs w:val="20"/>
              </w:rPr>
              <w:t>Training and software</w:t>
            </w:r>
          </w:p>
          <w:p w:rsidR="005E2AD6" w:rsidRPr="0007271F" w:rsidRDefault="005E2AD6" w:rsidP="005E2AD6">
            <w:pPr>
              <w:pStyle w:val="Bullet2"/>
              <w:numPr>
                <w:ilvl w:val="0"/>
                <w:numId w:val="28"/>
              </w:numPr>
              <w:spacing w:after="40"/>
              <w:ind w:right="162"/>
              <w:rPr>
                <w:spacing w:val="-4"/>
                <w:szCs w:val="20"/>
              </w:rPr>
            </w:pPr>
            <w:r w:rsidRPr="0007271F">
              <w:rPr>
                <w:spacing w:val="-4"/>
                <w:szCs w:val="20"/>
              </w:rPr>
              <w:t>Writing Persuasive Federal Proposals (2015)</w:t>
            </w:r>
          </w:p>
          <w:p w:rsidR="005E2AD6" w:rsidRPr="0036690B" w:rsidRDefault="005E2AD6" w:rsidP="005E2AD6">
            <w:pPr>
              <w:pStyle w:val="Bullet2"/>
              <w:numPr>
                <w:ilvl w:val="0"/>
                <w:numId w:val="28"/>
              </w:numPr>
              <w:spacing w:after="40"/>
              <w:ind w:right="162"/>
              <w:rPr>
                <w:szCs w:val="20"/>
              </w:rPr>
            </w:pPr>
            <w:r w:rsidRPr="0036690B">
              <w:rPr>
                <w:szCs w:val="20"/>
              </w:rPr>
              <w:t>Hiring Practices (2015)</w:t>
            </w:r>
          </w:p>
          <w:p w:rsidR="005E2AD6" w:rsidRPr="0036690B" w:rsidRDefault="005E2AD6" w:rsidP="005E2AD6">
            <w:pPr>
              <w:pStyle w:val="Bullet2"/>
              <w:numPr>
                <w:ilvl w:val="0"/>
                <w:numId w:val="28"/>
              </w:numPr>
              <w:spacing w:after="40"/>
              <w:ind w:right="162"/>
              <w:rPr>
                <w:szCs w:val="20"/>
              </w:rPr>
            </w:pPr>
            <w:r w:rsidRPr="0036690B">
              <w:rPr>
                <w:szCs w:val="20"/>
              </w:rPr>
              <w:t>Top Ten HR Issues (2015)</w:t>
            </w:r>
          </w:p>
          <w:p w:rsidR="005E2AD6" w:rsidRDefault="005E2AD6" w:rsidP="005E2AD6">
            <w:pPr>
              <w:pStyle w:val="Bullet2"/>
              <w:numPr>
                <w:ilvl w:val="0"/>
                <w:numId w:val="22"/>
              </w:numPr>
              <w:spacing w:after="20"/>
              <w:ind w:right="162"/>
              <w:rPr>
                <w:szCs w:val="20"/>
              </w:rPr>
            </w:pPr>
            <w:r>
              <w:rPr>
                <w:szCs w:val="20"/>
              </w:rPr>
              <w:t>Contracts and Procurement (2011)</w:t>
            </w:r>
          </w:p>
          <w:p w:rsidR="005E2AD6" w:rsidRDefault="005E2AD6" w:rsidP="005E2AD6">
            <w:pPr>
              <w:pStyle w:val="Bullet2"/>
              <w:numPr>
                <w:ilvl w:val="0"/>
                <w:numId w:val="22"/>
              </w:numPr>
              <w:spacing w:after="20"/>
              <w:ind w:right="162"/>
              <w:rPr>
                <w:szCs w:val="20"/>
              </w:rPr>
            </w:pPr>
            <w:r>
              <w:rPr>
                <w:szCs w:val="20"/>
              </w:rPr>
              <w:t>SharePoint Site Development for the End-User (2011)</w:t>
            </w:r>
          </w:p>
          <w:p w:rsidR="005E2AD6" w:rsidRDefault="005E2AD6" w:rsidP="005E2AD6">
            <w:pPr>
              <w:pStyle w:val="Bullet2"/>
              <w:numPr>
                <w:ilvl w:val="0"/>
                <w:numId w:val="22"/>
              </w:numPr>
              <w:tabs>
                <w:tab w:val="left" w:pos="541"/>
              </w:tabs>
              <w:spacing w:after="20"/>
              <w:ind w:right="162"/>
              <w:rPr>
                <w:szCs w:val="20"/>
              </w:rPr>
            </w:pPr>
            <w:r>
              <w:rPr>
                <w:szCs w:val="20"/>
              </w:rPr>
              <w:t>Microsoft Office (MAC and PC)</w:t>
            </w:r>
          </w:p>
          <w:p w:rsidR="005E2AD6" w:rsidRPr="002C3D52" w:rsidRDefault="005E2AD6" w:rsidP="005E2AD6">
            <w:pPr>
              <w:pStyle w:val="Bullet2"/>
              <w:numPr>
                <w:ilvl w:val="0"/>
                <w:numId w:val="0"/>
              </w:numPr>
              <w:spacing w:after="20"/>
              <w:ind w:left="360" w:right="162"/>
              <w:rPr>
                <w:szCs w:val="20"/>
              </w:rPr>
            </w:pPr>
            <w:r w:rsidRPr="002C3D52">
              <w:rPr>
                <w:i/>
                <w:spacing w:val="-8"/>
                <w:szCs w:val="20"/>
              </w:rPr>
              <w:t>MS-Word, PowerPoint, Excel, Access, Publisher, Visio</w:t>
            </w:r>
          </w:p>
          <w:p w:rsidR="005E2AD6" w:rsidRDefault="005E2AD6" w:rsidP="005E2AD6">
            <w:pPr>
              <w:pStyle w:val="Bullet2"/>
              <w:numPr>
                <w:ilvl w:val="0"/>
                <w:numId w:val="23"/>
              </w:numPr>
              <w:spacing w:after="20"/>
              <w:ind w:right="162"/>
              <w:rPr>
                <w:szCs w:val="20"/>
              </w:rPr>
            </w:pPr>
            <w:r>
              <w:rPr>
                <w:szCs w:val="20"/>
              </w:rPr>
              <w:t>SharePoint 2007</w:t>
            </w:r>
          </w:p>
          <w:p w:rsidR="005E2AD6" w:rsidRPr="0007271F" w:rsidRDefault="005E2AD6" w:rsidP="005E2AD6">
            <w:pPr>
              <w:pStyle w:val="Bullet2"/>
              <w:numPr>
                <w:ilvl w:val="0"/>
                <w:numId w:val="23"/>
              </w:numPr>
              <w:spacing w:after="20"/>
              <w:ind w:right="162"/>
              <w:rPr>
                <w:szCs w:val="20"/>
              </w:rPr>
            </w:pPr>
            <w:r>
              <w:rPr>
                <w:szCs w:val="20"/>
              </w:rPr>
              <w:t xml:space="preserve">Adobe Professional </w:t>
            </w:r>
          </w:p>
          <w:p w:rsidR="005E2AD6" w:rsidRDefault="005E2AD6" w:rsidP="005E2AD6">
            <w:pPr>
              <w:pStyle w:val="Bullet2"/>
              <w:numPr>
                <w:ilvl w:val="0"/>
                <w:numId w:val="23"/>
              </w:numPr>
              <w:spacing w:after="20"/>
              <w:ind w:right="162"/>
              <w:rPr>
                <w:szCs w:val="20"/>
              </w:rPr>
            </w:pPr>
            <w:r>
              <w:rPr>
                <w:szCs w:val="20"/>
              </w:rPr>
              <w:t>WebEx (Administrator)</w:t>
            </w:r>
          </w:p>
          <w:p w:rsidR="005E2AD6" w:rsidRPr="0003365E" w:rsidRDefault="005E2AD6" w:rsidP="005E2AD6">
            <w:pPr>
              <w:pStyle w:val="SectionTitle"/>
              <w:spacing w:before="240"/>
              <w:ind w:right="162"/>
              <w:rPr>
                <w:rFonts w:ascii="Times New Roman" w:hAnsi="Times New Roman"/>
                <w:caps/>
                <w:color w:val="4D8AD3"/>
                <w:szCs w:val="20"/>
              </w:rPr>
            </w:pPr>
            <w:r w:rsidRPr="0003365E">
              <w:rPr>
                <w:rFonts w:ascii="Times New Roman" w:hAnsi="Times New Roman"/>
                <w:caps/>
                <w:color w:val="4D8AD3"/>
                <w:szCs w:val="20"/>
              </w:rPr>
              <w:t>EDUCATION</w:t>
            </w:r>
          </w:p>
          <w:p w:rsidR="00276FF5" w:rsidRPr="00C72370" w:rsidRDefault="005E2AD6" w:rsidP="005E2AD6">
            <w:r w:rsidRPr="00F934B8">
              <w:rPr>
                <w:rFonts w:ascii="Times New Roman" w:hAnsi="Times New Roman" w:cs="Times New Roman"/>
                <w:sz w:val="20"/>
                <w:szCs w:val="20"/>
              </w:rPr>
              <w:t xml:space="preserve">Coursework, Data Processing Management, </w:t>
            </w:r>
            <w:proofErr w:type="spellStart"/>
            <w:r w:rsidRPr="00F934B8">
              <w:rPr>
                <w:rFonts w:ascii="Times New Roman" w:hAnsi="Times New Roman" w:cs="Times New Roman"/>
                <w:sz w:val="20"/>
                <w:szCs w:val="20"/>
              </w:rPr>
              <w:t>Strayer</w:t>
            </w:r>
            <w:proofErr w:type="spellEnd"/>
            <w:r w:rsidRPr="00F934B8">
              <w:rPr>
                <w:rFonts w:ascii="Times New Roman" w:hAnsi="Times New Roman" w:cs="Times New Roman"/>
                <w:sz w:val="20"/>
                <w:szCs w:val="20"/>
              </w:rPr>
              <w:t xml:space="preserve"> University (1984–1987)</w:t>
            </w:r>
          </w:p>
        </w:tc>
        <w:tc>
          <w:tcPr>
            <w:tcW w:w="7214" w:type="dxa"/>
            <w:tcBorders>
              <w:top w:val="nil"/>
              <w:left w:val="single" w:sz="4" w:space="0" w:color="auto"/>
              <w:bottom w:val="nil"/>
              <w:right w:val="nil"/>
            </w:tcBorders>
          </w:tcPr>
          <w:p w:rsidR="00276FF5" w:rsidRPr="00460496" w:rsidRDefault="00276FF5" w:rsidP="00F93F4D">
            <w:pPr>
              <w:pStyle w:val="SectionTitle"/>
              <w:spacing w:before="200" w:after="120"/>
              <w:ind w:left="72"/>
              <w:rPr>
                <w:rFonts w:ascii="Times New Roman" w:hAnsi="Times New Roman"/>
                <w:caps/>
                <w:color w:val="auto"/>
                <w:sz w:val="23"/>
                <w:szCs w:val="23"/>
              </w:rPr>
            </w:pPr>
            <w:r w:rsidRPr="00460496">
              <w:rPr>
                <w:rFonts w:ascii="Times New Roman" w:hAnsi="Times New Roman"/>
                <w:caps/>
                <w:color w:val="auto"/>
                <w:sz w:val="23"/>
                <w:szCs w:val="23"/>
              </w:rPr>
              <w:t>Professional Profile</w:t>
            </w:r>
          </w:p>
          <w:p w:rsidR="00276FF5" w:rsidRPr="00460496" w:rsidRDefault="00276FF5" w:rsidP="00276FF5">
            <w:pPr>
              <w:shd w:val="clear" w:color="auto" w:fill="DBE5F1" w:themeFill="accent1" w:themeFillTint="33"/>
              <w:spacing w:line="260" w:lineRule="exact"/>
              <w:ind w:left="72"/>
              <w:jc w:val="both"/>
              <w:rPr>
                <w:rFonts w:ascii="Times New Roman" w:hAnsi="Times New Roman" w:cs="Times New Roman"/>
                <w:spacing w:val="-2"/>
                <w:sz w:val="20"/>
                <w:szCs w:val="20"/>
              </w:rPr>
            </w:pPr>
            <w:r w:rsidRPr="00460496">
              <w:rPr>
                <w:rFonts w:ascii="Times New Roman" w:hAnsi="Times New Roman" w:cs="Times New Roman"/>
                <w:i/>
                <w:spacing w:val="-2"/>
                <w:sz w:val="20"/>
                <w:szCs w:val="20"/>
              </w:rPr>
              <w:t>A senior-level administrative professional with highly developed talents ranging from generating operational procedures and managing international focused projects to juggling frequently shifting priorities to ensure deadlines are achieved. The use of sound administrative methodologies and innovative technologies paves the way to exhibit cultural sensitivity and confidential decorum, pinpoint alternative solutions to reduce redundancies and improve an organization’s ability to enact cost savings and productivity</w:t>
            </w:r>
            <w:r w:rsidRPr="00460496">
              <w:rPr>
                <w:rFonts w:ascii="Times New Roman" w:hAnsi="Times New Roman" w:cs="Times New Roman"/>
                <w:spacing w:val="-2"/>
                <w:sz w:val="20"/>
                <w:szCs w:val="20"/>
              </w:rPr>
              <w:t xml:space="preserve">. </w:t>
            </w:r>
          </w:p>
          <w:p w:rsidR="00276FF5" w:rsidRPr="00460496" w:rsidRDefault="00276FF5" w:rsidP="00276FF5">
            <w:pPr>
              <w:pStyle w:val="SectionTitle"/>
              <w:spacing w:before="280" w:after="240"/>
              <w:ind w:right="158"/>
              <w:rPr>
                <w:rFonts w:ascii="Times New Roman" w:hAnsi="Times New Roman"/>
                <w:color w:val="auto"/>
                <w:sz w:val="23"/>
                <w:szCs w:val="23"/>
              </w:rPr>
            </w:pPr>
            <w:r w:rsidRPr="00460496">
              <w:rPr>
                <w:rFonts w:ascii="Times New Roman" w:hAnsi="Times New Roman"/>
                <w:color w:val="auto"/>
                <w:sz w:val="23"/>
                <w:szCs w:val="23"/>
              </w:rPr>
              <w:t>WORK HISTORY</w:t>
            </w:r>
          </w:p>
          <w:p w:rsidR="00276FF5" w:rsidRPr="00460496" w:rsidRDefault="00276FF5" w:rsidP="00276FF5">
            <w:pPr>
              <w:pStyle w:val="Bullet1"/>
              <w:spacing w:before="0"/>
              <w:ind w:left="30"/>
              <w:rPr>
                <w:rFonts w:ascii="Times New Roman" w:hAnsi="Times New Roman"/>
                <w:b/>
                <w:bCs w:val="0"/>
                <w:sz w:val="22"/>
              </w:rPr>
            </w:pPr>
            <w:r w:rsidRPr="00460496">
              <w:rPr>
                <w:rFonts w:ascii="Times New Roman" w:hAnsi="Times New Roman"/>
                <w:b/>
                <w:bCs w:val="0"/>
                <w:sz w:val="22"/>
              </w:rPr>
              <w:t xml:space="preserve">Hester Group, </w:t>
            </w:r>
            <w:r w:rsidR="00982712">
              <w:rPr>
                <w:rFonts w:ascii="Times New Roman" w:hAnsi="Times New Roman"/>
                <w:b/>
                <w:bCs w:val="0"/>
                <w:sz w:val="22"/>
              </w:rPr>
              <w:t xml:space="preserve">Washington, DC </w:t>
            </w:r>
            <w:r w:rsidR="00982712" w:rsidRPr="005B2039">
              <w:rPr>
                <w:rFonts w:ascii="Times New Roman" w:hAnsi="Times New Roman"/>
                <w:b/>
                <w:bCs w:val="0"/>
                <w:sz w:val="22"/>
              </w:rPr>
              <w:t xml:space="preserve">(HQ </w:t>
            </w:r>
            <w:r w:rsidR="005B2039" w:rsidRPr="005B2039">
              <w:rPr>
                <w:rFonts w:ascii="Times New Roman" w:hAnsi="Times New Roman"/>
                <w:b/>
                <w:bCs w:val="0"/>
                <w:sz w:val="22"/>
              </w:rPr>
              <w:t>–</w:t>
            </w:r>
            <w:r w:rsidR="00982712" w:rsidRPr="005B2039">
              <w:rPr>
                <w:rFonts w:ascii="Times New Roman" w:hAnsi="Times New Roman"/>
                <w:b/>
                <w:bCs w:val="0"/>
                <w:sz w:val="22"/>
              </w:rPr>
              <w:t xml:space="preserve"> Jacksonville, FL)</w:t>
            </w:r>
          </w:p>
          <w:p w:rsidR="00276FF5" w:rsidRPr="00460496" w:rsidRDefault="00276FF5" w:rsidP="00276FF5">
            <w:pPr>
              <w:pStyle w:val="Bullet1"/>
              <w:spacing w:before="0" w:after="120"/>
              <w:ind w:left="30"/>
              <w:rPr>
                <w:rFonts w:ascii="Times New Roman" w:hAnsi="Times New Roman"/>
                <w:sz w:val="22"/>
              </w:rPr>
            </w:pPr>
            <w:r w:rsidRPr="00460496">
              <w:rPr>
                <w:rFonts w:ascii="Times New Roman" w:hAnsi="Times New Roman"/>
                <w:sz w:val="22"/>
              </w:rPr>
              <w:t xml:space="preserve">Industry:  </w:t>
            </w:r>
            <w:r w:rsidRPr="00460496">
              <w:rPr>
                <w:rFonts w:ascii="Times New Roman" w:hAnsi="Times New Roman"/>
                <w:sz w:val="22"/>
                <w:u w:val="single"/>
              </w:rPr>
              <w:t>Government Contracting/Consulting</w:t>
            </w:r>
            <w:r w:rsidRPr="00460496">
              <w:rPr>
                <w:rFonts w:ascii="Times New Roman" w:hAnsi="Times New Roman"/>
                <w:sz w:val="22"/>
              </w:rPr>
              <w:t xml:space="preserve">       </w:t>
            </w:r>
            <w:r>
              <w:rPr>
                <w:rFonts w:ascii="Times New Roman" w:hAnsi="Times New Roman"/>
                <w:sz w:val="22"/>
              </w:rPr>
              <w:t xml:space="preserve">           </w:t>
            </w:r>
            <w:r w:rsidRPr="00460496">
              <w:rPr>
                <w:rFonts w:ascii="Times New Roman" w:hAnsi="Times New Roman"/>
                <w:sz w:val="22"/>
              </w:rPr>
              <w:t xml:space="preserve"> </w:t>
            </w:r>
            <w:r w:rsidR="005E2AD6">
              <w:rPr>
                <w:rFonts w:ascii="Times New Roman" w:hAnsi="Times New Roman"/>
                <w:sz w:val="22"/>
              </w:rPr>
              <w:t xml:space="preserve"> </w:t>
            </w:r>
            <w:r w:rsidR="00156A79">
              <w:rPr>
                <w:rFonts w:ascii="Times New Roman" w:hAnsi="Times New Roman"/>
                <w:sz w:val="22"/>
              </w:rPr>
              <w:t xml:space="preserve">    (1/2014 to Present</w:t>
            </w:r>
            <w:r w:rsidRPr="00460496">
              <w:rPr>
                <w:rFonts w:ascii="Times New Roman" w:hAnsi="Times New Roman"/>
                <w:sz w:val="22"/>
              </w:rPr>
              <w:t>)</w:t>
            </w:r>
          </w:p>
          <w:p w:rsidR="00276FF5" w:rsidRPr="00500A8D" w:rsidRDefault="00276FF5" w:rsidP="00276FF5">
            <w:pPr>
              <w:pStyle w:val="JobTitle"/>
              <w:spacing w:after="180"/>
              <w:ind w:left="30"/>
              <w:rPr>
                <w:rFonts w:ascii="Times New Roman" w:hAnsi="Times New Roman"/>
                <w:sz w:val="24"/>
                <w:szCs w:val="24"/>
              </w:rPr>
            </w:pPr>
            <w:r w:rsidRPr="00460496">
              <w:rPr>
                <w:rFonts w:ascii="Times New Roman" w:hAnsi="Times New Roman"/>
                <w:sz w:val="22"/>
              </w:rPr>
              <w:t>Executive Assistant</w:t>
            </w:r>
          </w:p>
          <w:p w:rsidR="00276FF5" w:rsidRDefault="00CC54AA" w:rsidP="00276FF5">
            <w:pPr>
              <w:pStyle w:val="DMITableText"/>
              <w:spacing w:after="120"/>
              <w:rPr>
                <w:rStyle w:val="DMIcharEmphasis"/>
                <w:rFonts w:ascii="Times New Roman" w:hAnsi="Times New Roman" w:cs="Times New Roman"/>
                <w:b w:val="0"/>
                <w:color w:val="auto"/>
              </w:rPr>
            </w:pPr>
            <w:r>
              <w:rPr>
                <w:rStyle w:val="DMIcharEmphasis"/>
                <w:rFonts w:ascii="Times New Roman" w:hAnsi="Times New Roman" w:cs="Times New Roman"/>
                <w:b w:val="0"/>
                <w:color w:val="auto"/>
              </w:rPr>
              <w:t>Serve</w:t>
            </w:r>
            <w:r w:rsidR="00276FF5" w:rsidRPr="00345778">
              <w:rPr>
                <w:rStyle w:val="DMIcharEmphasis"/>
                <w:rFonts w:ascii="Times New Roman" w:hAnsi="Times New Roman" w:cs="Times New Roman"/>
                <w:b w:val="0"/>
                <w:color w:val="auto"/>
              </w:rPr>
              <w:t xml:space="preserve"> as the primary point of contact and anchor for a host of administrative and project coordination functions within the Hester Group and its DC Office. In this position, </w:t>
            </w:r>
            <w:r w:rsidR="007C59C6">
              <w:rPr>
                <w:rStyle w:val="DMIcharEmphasis"/>
                <w:rFonts w:ascii="Times New Roman" w:hAnsi="Times New Roman" w:cs="Times New Roman"/>
                <w:b w:val="0"/>
                <w:color w:val="auto"/>
              </w:rPr>
              <w:t>it requires</w:t>
            </w:r>
            <w:r w:rsidR="00276FF5">
              <w:rPr>
                <w:rStyle w:val="DMIcharEmphasis"/>
                <w:rFonts w:ascii="Times New Roman" w:hAnsi="Times New Roman" w:cs="Times New Roman"/>
                <w:b w:val="0"/>
                <w:color w:val="auto"/>
              </w:rPr>
              <w:t xml:space="preserve"> a vast </w:t>
            </w:r>
            <w:r w:rsidR="00276FF5" w:rsidRPr="00345778">
              <w:rPr>
                <w:rStyle w:val="DMIcharEmphasis"/>
                <w:rFonts w:ascii="Times New Roman" w:hAnsi="Times New Roman" w:cs="Times New Roman"/>
                <w:b w:val="0"/>
                <w:color w:val="auto"/>
              </w:rPr>
              <w:t xml:space="preserve">knowledge of senior level admin and operational protocols to manage a wide range of task, which vary from </w:t>
            </w:r>
            <w:r w:rsidR="005D64C9">
              <w:rPr>
                <w:rStyle w:val="DMIcharEmphasis"/>
                <w:rFonts w:ascii="Times New Roman" w:hAnsi="Times New Roman" w:cs="Times New Roman"/>
                <w:b w:val="0"/>
                <w:color w:val="auto"/>
              </w:rPr>
              <w:t>routine to complex.</w:t>
            </w:r>
          </w:p>
          <w:p w:rsidR="005D64C9" w:rsidRPr="0022157E" w:rsidRDefault="005D64C9" w:rsidP="005D64C9">
            <w:pPr>
              <w:spacing w:after="120"/>
              <w:rPr>
                <w:rFonts w:ascii="Times New Roman" w:hAnsi="Times New Roman" w:cs="Times New Roman"/>
                <w:smallCaps/>
                <w:sz w:val="23"/>
                <w:szCs w:val="23"/>
              </w:rPr>
            </w:pPr>
            <w:r w:rsidRPr="00526E8B">
              <w:rPr>
                <w:rFonts w:ascii="Times New Roman" w:hAnsi="Times New Roman" w:cs="Times New Roman"/>
                <w:smallCaps/>
                <w:sz w:val="23"/>
                <w:szCs w:val="23"/>
              </w:rPr>
              <w:t>accomplishments</w:t>
            </w:r>
          </w:p>
          <w:p w:rsidR="00276FF5" w:rsidRPr="00345778" w:rsidRDefault="00276FF5" w:rsidP="00356895">
            <w:pPr>
              <w:pStyle w:val="DMITableList"/>
              <w:numPr>
                <w:ilvl w:val="0"/>
                <w:numId w:val="32"/>
              </w:numPr>
              <w:spacing w:after="60"/>
              <w:ind w:left="536"/>
              <w:rPr>
                <w:rFonts w:ascii="Times New Roman" w:hAnsi="Times New Roman" w:cs="Times New Roman"/>
              </w:rPr>
            </w:pPr>
            <w:r w:rsidRPr="00345778">
              <w:rPr>
                <w:rFonts w:ascii="Times New Roman" w:hAnsi="Times New Roman" w:cs="Times New Roman"/>
              </w:rPr>
              <w:t>Work</w:t>
            </w:r>
            <w:r w:rsidR="00D74ABA">
              <w:rPr>
                <w:rFonts w:ascii="Times New Roman" w:hAnsi="Times New Roman" w:cs="Times New Roman"/>
              </w:rPr>
              <w:t xml:space="preserve"> closely with the President</w:t>
            </w:r>
            <w:r w:rsidRPr="00345778">
              <w:rPr>
                <w:rFonts w:ascii="Times New Roman" w:hAnsi="Times New Roman" w:cs="Times New Roman"/>
              </w:rPr>
              <w:t xml:space="preserve"> to ensure the daily appointments and pertinent matters are addressed.</w:t>
            </w:r>
          </w:p>
          <w:p w:rsidR="00276FF5" w:rsidRPr="00E74D7C" w:rsidRDefault="00394686" w:rsidP="00356895">
            <w:pPr>
              <w:pStyle w:val="DMITableList"/>
              <w:numPr>
                <w:ilvl w:val="0"/>
                <w:numId w:val="32"/>
              </w:numPr>
              <w:spacing w:after="60"/>
              <w:ind w:left="536"/>
              <w:rPr>
                <w:rFonts w:ascii="Times New Roman" w:hAnsi="Times New Roman" w:cs="Times New Roman"/>
              </w:rPr>
            </w:pPr>
            <w:r>
              <w:rPr>
                <w:rFonts w:ascii="Times New Roman" w:hAnsi="Times New Roman" w:cs="Times New Roman"/>
              </w:rPr>
              <w:t>Manage</w:t>
            </w:r>
            <w:r w:rsidR="007C59C6">
              <w:rPr>
                <w:rFonts w:ascii="Times New Roman" w:hAnsi="Times New Roman" w:cs="Times New Roman"/>
              </w:rPr>
              <w:t xml:space="preserve"> the DC Office and work</w:t>
            </w:r>
            <w:r w:rsidR="00276FF5" w:rsidRPr="00345778">
              <w:rPr>
                <w:rFonts w:ascii="Times New Roman" w:hAnsi="Times New Roman" w:cs="Times New Roman"/>
              </w:rPr>
              <w:t xml:space="preserve"> with building management on office related matters</w:t>
            </w:r>
            <w:r w:rsidR="00276FF5">
              <w:rPr>
                <w:rFonts w:ascii="Times New Roman" w:hAnsi="Times New Roman" w:cs="Times New Roman"/>
              </w:rPr>
              <w:t xml:space="preserve">. </w:t>
            </w:r>
            <w:r w:rsidR="00276FF5" w:rsidRPr="00345778">
              <w:rPr>
                <w:rFonts w:ascii="Times New Roman" w:hAnsi="Times New Roman" w:cs="Times New Roman"/>
              </w:rPr>
              <w:t>Establish</w:t>
            </w:r>
            <w:r w:rsidR="00276FF5">
              <w:rPr>
                <w:rFonts w:ascii="Times New Roman" w:hAnsi="Times New Roman" w:cs="Times New Roman"/>
              </w:rPr>
              <w:t>ed</w:t>
            </w:r>
            <w:r w:rsidR="00276FF5" w:rsidRPr="00345778">
              <w:rPr>
                <w:rFonts w:ascii="Times New Roman" w:hAnsi="Times New Roman" w:cs="Times New Roman"/>
              </w:rPr>
              <w:t xml:space="preserve"> vendor relati</w:t>
            </w:r>
            <w:r w:rsidR="00D631EF">
              <w:rPr>
                <w:rFonts w:ascii="Times New Roman" w:hAnsi="Times New Roman" w:cs="Times New Roman"/>
              </w:rPr>
              <w:t xml:space="preserve">onships to retain the essential </w:t>
            </w:r>
            <w:r w:rsidR="00276FF5" w:rsidRPr="00345778">
              <w:rPr>
                <w:rFonts w:ascii="Times New Roman" w:hAnsi="Times New Roman" w:cs="Times New Roman"/>
              </w:rPr>
              <w:t>services for IT, telecommunication, office equipment, etc.</w:t>
            </w:r>
          </w:p>
          <w:p w:rsidR="00276FF5" w:rsidRPr="00E74D7C" w:rsidRDefault="007C59C6" w:rsidP="00356895">
            <w:pPr>
              <w:pStyle w:val="DMITableList"/>
              <w:numPr>
                <w:ilvl w:val="0"/>
                <w:numId w:val="32"/>
              </w:numPr>
              <w:spacing w:after="60"/>
              <w:ind w:left="536"/>
              <w:rPr>
                <w:rFonts w:ascii="Times New Roman" w:hAnsi="Times New Roman" w:cs="Times New Roman"/>
              </w:rPr>
            </w:pPr>
            <w:r>
              <w:rPr>
                <w:rFonts w:ascii="Times New Roman" w:hAnsi="Times New Roman" w:cs="Times New Roman"/>
                <w:szCs w:val="20"/>
              </w:rPr>
              <w:t>Participate</w:t>
            </w:r>
            <w:r w:rsidR="00276FF5" w:rsidRPr="008522E8">
              <w:rPr>
                <w:rFonts w:ascii="Times New Roman" w:hAnsi="Times New Roman" w:cs="Times New Roman"/>
                <w:szCs w:val="20"/>
              </w:rPr>
              <w:t xml:space="preserve"> acti</w:t>
            </w:r>
            <w:r w:rsidR="00276FF5">
              <w:rPr>
                <w:rFonts w:ascii="Times New Roman" w:hAnsi="Times New Roman" w:cs="Times New Roman"/>
                <w:szCs w:val="20"/>
              </w:rPr>
              <w:t>vely in proposal management process</w:t>
            </w:r>
            <w:r w:rsidR="00276FF5" w:rsidRPr="008522E8">
              <w:rPr>
                <w:rFonts w:ascii="Times New Roman" w:hAnsi="Times New Roman" w:cs="Times New Roman"/>
                <w:szCs w:val="20"/>
              </w:rPr>
              <w:t xml:space="preserve"> including </w:t>
            </w:r>
            <w:r w:rsidR="00276FF5">
              <w:rPr>
                <w:rFonts w:ascii="Times New Roman" w:hAnsi="Times New Roman" w:cs="Times New Roman"/>
                <w:szCs w:val="20"/>
              </w:rPr>
              <w:t>researching</w:t>
            </w:r>
            <w:r w:rsidR="00276FF5" w:rsidRPr="008522E8">
              <w:rPr>
                <w:rFonts w:ascii="Times New Roman" w:hAnsi="Times New Roman" w:cs="Times New Roman"/>
                <w:szCs w:val="20"/>
              </w:rPr>
              <w:t xml:space="preserve"> federal procurement opportunities through </w:t>
            </w:r>
            <w:proofErr w:type="spellStart"/>
            <w:r w:rsidR="00276FF5" w:rsidRPr="008522E8">
              <w:rPr>
                <w:rFonts w:ascii="Times New Roman" w:hAnsi="Times New Roman" w:cs="Times New Roman"/>
                <w:szCs w:val="20"/>
              </w:rPr>
              <w:t>FedBizOpps</w:t>
            </w:r>
            <w:proofErr w:type="spellEnd"/>
            <w:r w:rsidR="00276FF5">
              <w:rPr>
                <w:rFonts w:ascii="Times New Roman" w:hAnsi="Times New Roman" w:cs="Times New Roman"/>
                <w:szCs w:val="20"/>
              </w:rPr>
              <w:t>, tracking</w:t>
            </w:r>
            <w:r w:rsidR="00276FF5" w:rsidRPr="008522E8">
              <w:rPr>
                <w:rFonts w:ascii="Times New Roman" w:hAnsi="Times New Roman" w:cs="Times New Roman"/>
                <w:szCs w:val="20"/>
              </w:rPr>
              <w:t xml:space="preserve"> bid/no bid stats, </w:t>
            </w:r>
            <w:r w:rsidR="00276FF5">
              <w:rPr>
                <w:rFonts w:ascii="Times New Roman" w:hAnsi="Times New Roman" w:cs="Times New Roman"/>
                <w:szCs w:val="20"/>
              </w:rPr>
              <w:t>coordinating</w:t>
            </w:r>
            <w:r w:rsidR="00276FF5" w:rsidRPr="008522E8">
              <w:rPr>
                <w:rFonts w:ascii="Times New Roman" w:hAnsi="Times New Roman" w:cs="Times New Roman"/>
                <w:szCs w:val="20"/>
              </w:rPr>
              <w:t xml:space="preserve"> work with subcontractors, </w:t>
            </w:r>
            <w:r w:rsidR="00276FF5">
              <w:rPr>
                <w:rFonts w:ascii="Times New Roman" w:hAnsi="Times New Roman" w:cs="Times New Roman"/>
                <w:szCs w:val="20"/>
              </w:rPr>
              <w:t xml:space="preserve">outline </w:t>
            </w:r>
            <w:r w:rsidR="00276FF5" w:rsidRPr="008522E8">
              <w:rPr>
                <w:rFonts w:ascii="Times New Roman" w:hAnsi="Times New Roman" w:cs="Times New Roman"/>
                <w:szCs w:val="20"/>
              </w:rPr>
              <w:t>submission requirements for storyboarding meetings, develop</w:t>
            </w:r>
            <w:r w:rsidR="00276FF5">
              <w:rPr>
                <w:rFonts w:ascii="Times New Roman" w:hAnsi="Times New Roman" w:cs="Times New Roman"/>
                <w:szCs w:val="20"/>
              </w:rPr>
              <w:t>ing</w:t>
            </w:r>
            <w:r w:rsidR="00276FF5" w:rsidRPr="008522E8">
              <w:rPr>
                <w:rFonts w:ascii="Times New Roman" w:hAnsi="Times New Roman" w:cs="Times New Roman"/>
                <w:szCs w:val="20"/>
              </w:rPr>
              <w:t xml:space="preserve"> compliance an</w:t>
            </w:r>
            <w:r w:rsidR="00903F00">
              <w:rPr>
                <w:rFonts w:ascii="Times New Roman" w:hAnsi="Times New Roman" w:cs="Times New Roman"/>
                <w:szCs w:val="20"/>
              </w:rPr>
              <w:t>d evaluation criteria matrices t</w:t>
            </w:r>
            <w:r w:rsidR="00276FF5" w:rsidRPr="008522E8">
              <w:rPr>
                <w:rFonts w:ascii="Times New Roman" w:hAnsi="Times New Roman" w:cs="Times New Roman"/>
                <w:szCs w:val="20"/>
              </w:rPr>
              <w:t>o</w:t>
            </w:r>
            <w:r w:rsidR="00903F00">
              <w:rPr>
                <w:rFonts w:ascii="Times New Roman" w:hAnsi="Times New Roman" w:cs="Times New Roman"/>
                <w:szCs w:val="20"/>
              </w:rPr>
              <w:t xml:space="preserve"> assist with</w:t>
            </w:r>
            <w:r w:rsidR="00276FF5" w:rsidRPr="008522E8">
              <w:rPr>
                <w:rFonts w:ascii="Times New Roman" w:hAnsi="Times New Roman" w:cs="Times New Roman"/>
                <w:szCs w:val="20"/>
              </w:rPr>
              <w:t xml:space="preserve"> proposal</w:t>
            </w:r>
            <w:r w:rsidR="00276FF5" w:rsidRPr="00EA78CB">
              <w:rPr>
                <w:rFonts w:ascii="Times New Roman" w:hAnsi="Times New Roman" w:cs="Times New Roman"/>
                <w:szCs w:val="20"/>
              </w:rPr>
              <w:t xml:space="preserve"> review </w:t>
            </w:r>
            <w:r w:rsidR="00276FF5">
              <w:rPr>
                <w:rFonts w:ascii="Times New Roman" w:hAnsi="Times New Roman" w:cs="Times New Roman"/>
                <w:szCs w:val="20"/>
              </w:rPr>
              <w:t xml:space="preserve">e.g., </w:t>
            </w:r>
            <w:r w:rsidR="00276FF5" w:rsidRPr="00EA78CB">
              <w:rPr>
                <w:rFonts w:ascii="Times New Roman" w:hAnsi="Times New Roman" w:cs="Times New Roman"/>
                <w:szCs w:val="20"/>
              </w:rPr>
              <w:t>pink</w:t>
            </w:r>
            <w:r w:rsidR="00903F00">
              <w:rPr>
                <w:rFonts w:ascii="Times New Roman" w:hAnsi="Times New Roman" w:cs="Times New Roman"/>
                <w:szCs w:val="20"/>
              </w:rPr>
              <w:t xml:space="preserve">, </w:t>
            </w:r>
            <w:r w:rsidR="00276FF5">
              <w:rPr>
                <w:rFonts w:ascii="Times New Roman" w:hAnsi="Times New Roman" w:cs="Times New Roman"/>
                <w:szCs w:val="20"/>
              </w:rPr>
              <w:t>blue</w:t>
            </w:r>
            <w:r w:rsidR="00903F00">
              <w:rPr>
                <w:rFonts w:ascii="Times New Roman" w:hAnsi="Times New Roman" w:cs="Times New Roman"/>
                <w:szCs w:val="20"/>
              </w:rPr>
              <w:t>, and red</w:t>
            </w:r>
            <w:r w:rsidR="00276FF5" w:rsidRPr="00EA78CB">
              <w:rPr>
                <w:rFonts w:ascii="Times New Roman" w:hAnsi="Times New Roman" w:cs="Times New Roman"/>
                <w:szCs w:val="20"/>
              </w:rPr>
              <w:t xml:space="preserve"> team meetings</w:t>
            </w:r>
            <w:r w:rsidR="00276FF5">
              <w:rPr>
                <w:rFonts w:ascii="Times New Roman" w:hAnsi="Times New Roman" w:cs="Times New Roman"/>
                <w:szCs w:val="20"/>
              </w:rPr>
              <w:t>.</w:t>
            </w:r>
          </w:p>
          <w:p w:rsidR="00276FF5" w:rsidRPr="00B25EC0" w:rsidRDefault="00276FF5" w:rsidP="00356895">
            <w:pPr>
              <w:pStyle w:val="DMITableList"/>
              <w:numPr>
                <w:ilvl w:val="0"/>
                <w:numId w:val="32"/>
              </w:numPr>
              <w:spacing w:after="60"/>
              <w:ind w:left="536"/>
              <w:rPr>
                <w:rFonts w:ascii="Times New Roman" w:hAnsi="Times New Roman" w:cs="Times New Roman"/>
              </w:rPr>
            </w:pPr>
            <w:r>
              <w:rPr>
                <w:rFonts w:ascii="Times New Roman" w:hAnsi="Times New Roman" w:cs="Times New Roman"/>
              </w:rPr>
              <w:t>Le</w:t>
            </w:r>
            <w:r w:rsidR="007C59C6">
              <w:rPr>
                <w:rFonts w:ascii="Times New Roman" w:hAnsi="Times New Roman" w:cs="Times New Roman"/>
              </w:rPr>
              <w:t xml:space="preserve">d </w:t>
            </w:r>
            <w:r>
              <w:rPr>
                <w:rFonts w:ascii="Times New Roman" w:hAnsi="Times New Roman" w:cs="Times New Roman"/>
              </w:rPr>
              <w:t xml:space="preserve">various internal brainstorming sessions on corporate rebranding efforts </w:t>
            </w:r>
            <w:r w:rsidRPr="00345778">
              <w:rPr>
                <w:rFonts w:ascii="Times New Roman" w:hAnsi="Times New Roman" w:cs="Times New Roman"/>
              </w:rPr>
              <w:t>and</w:t>
            </w:r>
            <w:r>
              <w:rPr>
                <w:rFonts w:ascii="Times New Roman" w:hAnsi="Times New Roman" w:cs="Times New Roman"/>
              </w:rPr>
              <w:t xml:space="preserve"> special community events</w:t>
            </w:r>
            <w:r w:rsidR="00903F00">
              <w:rPr>
                <w:rFonts w:ascii="Times New Roman" w:hAnsi="Times New Roman" w:cs="Times New Roman"/>
              </w:rPr>
              <w:t xml:space="preserve"> such as</w:t>
            </w:r>
            <w:r>
              <w:rPr>
                <w:rFonts w:ascii="Times New Roman" w:hAnsi="Times New Roman" w:cs="Times New Roman"/>
              </w:rPr>
              <w:t xml:space="preserve"> </w:t>
            </w:r>
            <w:r w:rsidRPr="008522E8">
              <w:rPr>
                <w:rFonts w:ascii="Times New Roman" w:hAnsi="Times New Roman" w:cs="Times New Roman"/>
                <w:szCs w:val="20"/>
              </w:rPr>
              <w:t>the 50</w:t>
            </w:r>
            <w:r w:rsidRPr="008522E8">
              <w:rPr>
                <w:rFonts w:ascii="Times New Roman" w:hAnsi="Times New Roman" w:cs="Times New Roman"/>
                <w:szCs w:val="20"/>
                <w:vertAlign w:val="superscript"/>
              </w:rPr>
              <w:t>th</w:t>
            </w:r>
            <w:r w:rsidRPr="008522E8">
              <w:rPr>
                <w:rFonts w:ascii="Times New Roman" w:hAnsi="Times New Roman" w:cs="Times New Roman"/>
                <w:szCs w:val="20"/>
              </w:rPr>
              <w:t xml:space="preserve"> Anniversary of the Voting Rights Act of 1965</w:t>
            </w:r>
            <w:r>
              <w:rPr>
                <w:rFonts w:ascii="Times New Roman" w:hAnsi="Times New Roman" w:cs="Times New Roman"/>
                <w:szCs w:val="20"/>
              </w:rPr>
              <w:t>.</w:t>
            </w:r>
          </w:p>
          <w:p w:rsidR="00276FF5" w:rsidRPr="00B25EC0" w:rsidRDefault="00276FF5" w:rsidP="00356895">
            <w:pPr>
              <w:pStyle w:val="DMITableList"/>
              <w:numPr>
                <w:ilvl w:val="0"/>
                <w:numId w:val="32"/>
              </w:numPr>
              <w:spacing w:after="60"/>
              <w:ind w:left="536"/>
              <w:rPr>
                <w:rFonts w:ascii="Times New Roman" w:hAnsi="Times New Roman" w:cs="Times New Roman"/>
              </w:rPr>
            </w:pPr>
            <w:r w:rsidRPr="00345778">
              <w:rPr>
                <w:rFonts w:ascii="Times New Roman" w:hAnsi="Times New Roman" w:cs="Times New Roman"/>
              </w:rPr>
              <w:t>Assist</w:t>
            </w:r>
            <w:r>
              <w:rPr>
                <w:rFonts w:ascii="Times New Roman" w:hAnsi="Times New Roman" w:cs="Times New Roman"/>
              </w:rPr>
              <w:t xml:space="preserve"> with </w:t>
            </w:r>
            <w:r w:rsidRPr="00345778">
              <w:rPr>
                <w:rFonts w:ascii="Times New Roman" w:hAnsi="Times New Roman" w:cs="Times New Roman"/>
              </w:rPr>
              <w:t>recruitment efforts – generate</w:t>
            </w:r>
            <w:r>
              <w:rPr>
                <w:rFonts w:ascii="Times New Roman" w:hAnsi="Times New Roman" w:cs="Times New Roman"/>
              </w:rPr>
              <w:t>d position descriptions, identified</w:t>
            </w:r>
            <w:r w:rsidRPr="00345778">
              <w:rPr>
                <w:rFonts w:ascii="Times New Roman" w:hAnsi="Times New Roman" w:cs="Times New Roman"/>
              </w:rPr>
              <w:t xml:space="preserve"> appropriate online and/or print options for maximum advertisement exposure</w:t>
            </w:r>
            <w:r>
              <w:rPr>
                <w:rFonts w:ascii="Times New Roman" w:hAnsi="Times New Roman" w:cs="Times New Roman"/>
              </w:rPr>
              <w:t xml:space="preserve">, conducted </w:t>
            </w:r>
            <w:r w:rsidRPr="00345778">
              <w:rPr>
                <w:rFonts w:ascii="Times New Roman" w:hAnsi="Times New Roman" w:cs="Times New Roman"/>
              </w:rPr>
              <w:t xml:space="preserve">new hire orientation, </w:t>
            </w:r>
            <w:r>
              <w:rPr>
                <w:rFonts w:ascii="Times New Roman" w:hAnsi="Times New Roman" w:cs="Times New Roman"/>
              </w:rPr>
              <w:t xml:space="preserve">drafted </w:t>
            </w:r>
            <w:r w:rsidRPr="00345778">
              <w:rPr>
                <w:rFonts w:ascii="Times New Roman" w:hAnsi="Times New Roman" w:cs="Times New Roman"/>
              </w:rPr>
              <w:t>on-boarding proto</w:t>
            </w:r>
            <w:r>
              <w:rPr>
                <w:rFonts w:ascii="Times New Roman" w:hAnsi="Times New Roman" w:cs="Times New Roman"/>
              </w:rPr>
              <w:t>cols, and m</w:t>
            </w:r>
            <w:r w:rsidRPr="00B25EC0">
              <w:rPr>
                <w:rFonts w:ascii="Times New Roman" w:hAnsi="Times New Roman" w:cs="Times New Roman"/>
              </w:rPr>
              <w:t>anage</w:t>
            </w:r>
            <w:r>
              <w:rPr>
                <w:rFonts w:ascii="Times New Roman" w:hAnsi="Times New Roman" w:cs="Times New Roman"/>
              </w:rPr>
              <w:t>d</w:t>
            </w:r>
            <w:r w:rsidRPr="00B25EC0">
              <w:rPr>
                <w:rFonts w:ascii="Times New Roman" w:hAnsi="Times New Roman" w:cs="Times New Roman"/>
              </w:rPr>
              <w:t xml:space="preserve"> bi-annual corporate training activities and logistics.</w:t>
            </w:r>
          </w:p>
          <w:p w:rsidR="008545E0" w:rsidRPr="008545E0" w:rsidRDefault="00276FF5" w:rsidP="00356895">
            <w:pPr>
              <w:pStyle w:val="DMITableList"/>
              <w:numPr>
                <w:ilvl w:val="0"/>
                <w:numId w:val="32"/>
              </w:numPr>
              <w:spacing w:after="60"/>
              <w:ind w:left="536"/>
              <w:rPr>
                <w:rFonts w:ascii="Times New Roman" w:hAnsi="Times New Roman" w:cs="Times New Roman"/>
              </w:rPr>
            </w:pPr>
            <w:r w:rsidRPr="005E11A2">
              <w:rPr>
                <w:rFonts w:ascii="Times New Roman" w:hAnsi="Times New Roman" w:cs="Times New Roman"/>
                <w:spacing w:val="-2"/>
                <w:szCs w:val="20"/>
              </w:rPr>
              <w:t xml:space="preserve">Assigned as conference coordinator for the </w:t>
            </w:r>
            <w:r w:rsidR="007C59C6">
              <w:rPr>
                <w:rFonts w:ascii="Times New Roman" w:hAnsi="Times New Roman" w:cs="Times New Roman"/>
                <w:spacing w:val="-2"/>
                <w:szCs w:val="20"/>
              </w:rPr>
              <w:t xml:space="preserve">2014 </w:t>
            </w:r>
            <w:r w:rsidRPr="005E11A2">
              <w:rPr>
                <w:rFonts w:ascii="Times New Roman" w:hAnsi="Times New Roman" w:cs="Times New Roman"/>
                <w:spacing w:val="-2"/>
                <w:szCs w:val="20"/>
              </w:rPr>
              <w:t>Minority Enterprise Development (MED) Week Conference project. Oversaw all aspects of speaker management</w:t>
            </w:r>
            <w:r>
              <w:rPr>
                <w:rFonts w:ascii="Times New Roman" w:hAnsi="Times New Roman" w:cs="Times New Roman"/>
                <w:spacing w:val="-2"/>
                <w:szCs w:val="20"/>
              </w:rPr>
              <w:t>.</w:t>
            </w:r>
            <w:r w:rsidRPr="005E11A2">
              <w:rPr>
                <w:rFonts w:ascii="Times New Roman" w:hAnsi="Times New Roman" w:cs="Times New Roman"/>
                <w:spacing w:val="-2"/>
                <w:szCs w:val="20"/>
              </w:rPr>
              <w:t xml:space="preserve"> </w:t>
            </w:r>
            <w:r>
              <w:rPr>
                <w:rFonts w:ascii="Times New Roman" w:hAnsi="Times New Roman" w:cs="Times New Roman"/>
                <w:spacing w:val="-2"/>
                <w:szCs w:val="20"/>
              </w:rPr>
              <w:t>P</w:t>
            </w:r>
            <w:r w:rsidRPr="005E11A2">
              <w:rPr>
                <w:rFonts w:ascii="Times New Roman" w:hAnsi="Times New Roman" w:cs="Times New Roman"/>
                <w:spacing w:val="-2"/>
                <w:szCs w:val="20"/>
              </w:rPr>
              <w:t>rovided general oversight of other event areas such as the</w:t>
            </w:r>
            <w:r>
              <w:rPr>
                <w:rFonts w:ascii="Times New Roman" w:hAnsi="Times New Roman" w:cs="Times New Roman"/>
                <w:spacing w:val="-2"/>
                <w:szCs w:val="20"/>
              </w:rPr>
              <w:t xml:space="preserve"> E</w:t>
            </w:r>
            <w:r w:rsidRPr="005E11A2">
              <w:rPr>
                <w:rFonts w:ascii="Times New Roman" w:hAnsi="Times New Roman" w:cs="Times New Roman"/>
                <w:spacing w:val="-2"/>
                <w:szCs w:val="20"/>
              </w:rPr>
              <w:t xml:space="preserve">xhibit </w:t>
            </w:r>
            <w:r>
              <w:rPr>
                <w:rFonts w:ascii="Times New Roman" w:hAnsi="Times New Roman" w:cs="Times New Roman"/>
                <w:spacing w:val="-2"/>
                <w:szCs w:val="20"/>
              </w:rPr>
              <w:t>H</w:t>
            </w:r>
            <w:r w:rsidRPr="005E11A2">
              <w:rPr>
                <w:rFonts w:ascii="Times New Roman" w:hAnsi="Times New Roman" w:cs="Times New Roman"/>
                <w:spacing w:val="-2"/>
                <w:szCs w:val="20"/>
              </w:rPr>
              <w:t xml:space="preserve">all – vendor monitoring and coordination; and </w:t>
            </w:r>
            <w:r>
              <w:rPr>
                <w:rFonts w:ascii="Times New Roman" w:hAnsi="Times New Roman" w:cs="Times New Roman"/>
                <w:spacing w:val="-2"/>
                <w:szCs w:val="20"/>
              </w:rPr>
              <w:t>Business M</w:t>
            </w:r>
            <w:r w:rsidRPr="005E11A2">
              <w:rPr>
                <w:rFonts w:ascii="Times New Roman" w:hAnsi="Times New Roman" w:cs="Times New Roman"/>
                <w:spacing w:val="-2"/>
                <w:szCs w:val="20"/>
              </w:rPr>
              <w:t xml:space="preserve">atchmaking – drafting online registration forms, tracking registration progression, and designing floor plans for </w:t>
            </w:r>
            <w:r w:rsidR="005713E0">
              <w:rPr>
                <w:rFonts w:ascii="Times New Roman" w:hAnsi="Times New Roman" w:cs="Times New Roman"/>
                <w:spacing w:val="-2"/>
                <w:szCs w:val="20"/>
              </w:rPr>
              <w:t xml:space="preserve">the </w:t>
            </w:r>
            <w:r w:rsidRPr="005E11A2">
              <w:rPr>
                <w:rFonts w:ascii="Times New Roman" w:hAnsi="Times New Roman" w:cs="Times New Roman"/>
                <w:spacing w:val="-2"/>
                <w:szCs w:val="20"/>
              </w:rPr>
              <w:t>onsite interview meeting room.</w:t>
            </w:r>
            <w:r>
              <w:rPr>
                <w:rFonts w:ascii="Times New Roman" w:hAnsi="Times New Roman" w:cs="Times New Roman"/>
                <w:spacing w:val="-2"/>
                <w:szCs w:val="20"/>
              </w:rPr>
              <w:t xml:space="preserve"> </w:t>
            </w:r>
            <w:r w:rsidRPr="005E11A2">
              <w:rPr>
                <w:rFonts w:ascii="Times New Roman" w:hAnsi="Times New Roman" w:cs="Times New Roman"/>
                <w:spacing w:val="-2"/>
                <w:szCs w:val="20"/>
              </w:rPr>
              <w:t>Generated speaker travel guidelines, supporting forms and travel agency booking protocols</w:t>
            </w:r>
            <w:r w:rsidR="005E2AD6">
              <w:rPr>
                <w:rFonts w:ascii="Times New Roman" w:hAnsi="Times New Roman" w:cs="Times New Roman"/>
                <w:spacing w:val="-2"/>
                <w:szCs w:val="20"/>
              </w:rPr>
              <w:t xml:space="preserve">. </w:t>
            </w:r>
          </w:p>
          <w:p w:rsidR="00276FF5" w:rsidRPr="00276FF5" w:rsidRDefault="00276FF5" w:rsidP="00356895">
            <w:pPr>
              <w:pStyle w:val="DMITableList"/>
              <w:numPr>
                <w:ilvl w:val="0"/>
                <w:numId w:val="32"/>
              </w:numPr>
              <w:spacing w:after="60"/>
              <w:ind w:left="536"/>
              <w:rPr>
                <w:rFonts w:ascii="Times New Roman" w:hAnsi="Times New Roman" w:cs="Times New Roman"/>
              </w:rPr>
            </w:pPr>
            <w:r w:rsidRPr="00276FF5">
              <w:rPr>
                <w:rFonts w:ascii="Times New Roman" w:hAnsi="Times New Roman" w:cs="Times New Roman"/>
                <w:spacing w:val="-2"/>
                <w:szCs w:val="20"/>
              </w:rPr>
              <w:t>Ser</w:t>
            </w:r>
            <w:r w:rsidR="009E6C1E">
              <w:rPr>
                <w:rFonts w:ascii="Times New Roman" w:hAnsi="Times New Roman" w:cs="Times New Roman"/>
                <w:spacing w:val="-2"/>
                <w:szCs w:val="20"/>
              </w:rPr>
              <w:t xml:space="preserve">ved as project coordinator of a USDA funded </w:t>
            </w:r>
            <w:r w:rsidRPr="00276FF5">
              <w:rPr>
                <w:rFonts w:ascii="Times New Roman" w:hAnsi="Times New Roman" w:cs="Times New Roman"/>
                <w:spacing w:val="-2"/>
                <w:szCs w:val="20"/>
              </w:rPr>
              <w:t>project to develop a marketing plan for Choose MyPlate.gov. Duties included, but not limited to, document workflow management, drafting monthly reports, and co-facilitation of weekly team strategy and planning meetings</w:t>
            </w:r>
            <w:r w:rsidR="009447B4">
              <w:rPr>
                <w:rFonts w:ascii="Times New Roman" w:hAnsi="Times New Roman" w:cs="Times New Roman"/>
                <w:spacing w:val="-2"/>
                <w:szCs w:val="20"/>
              </w:rPr>
              <w:t>.</w:t>
            </w:r>
          </w:p>
        </w:tc>
      </w:tr>
      <w:tr w:rsidR="005E2AD6" w:rsidRPr="005E2AD6" w:rsidTr="005E2AD6">
        <w:trPr>
          <w:trHeight w:val="144"/>
        </w:trPr>
        <w:tc>
          <w:tcPr>
            <w:tcW w:w="3514" w:type="dxa"/>
            <w:tcBorders>
              <w:top w:val="nil"/>
              <w:left w:val="nil"/>
              <w:bottom w:val="nil"/>
              <w:right w:val="single" w:sz="4" w:space="0" w:color="auto"/>
            </w:tcBorders>
          </w:tcPr>
          <w:p w:rsidR="005E2AD6" w:rsidRPr="005E2AD6" w:rsidRDefault="005E2AD6" w:rsidP="005E2AD6">
            <w:pPr>
              <w:rPr>
                <w:sz w:val="6"/>
                <w:szCs w:val="6"/>
              </w:rPr>
            </w:pPr>
          </w:p>
        </w:tc>
        <w:tc>
          <w:tcPr>
            <w:tcW w:w="7214" w:type="dxa"/>
            <w:tcBorders>
              <w:top w:val="nil"/>
              <w:left w:val="single" w:sz="4" w:space="0" w:color="auto"/>
              <w:bottom w:val="nil"/>
              <w:right w:val="nil"/>
            </w:tcBorders>
          </w:tcPr>
          <w:p w:rsidR="005E2AD6" w:rsidRPr="005E2AD6" w:rsidRDefault="005E2AD6" w:rsidP="005E2AD6">
            <w:pPr>
              <w:pStyle w:val="SectionTitle"/>
              <w:spacing w:before="0"/>
              <w:rPr>
                <w:rFonts w:ascii="Times New Roman" w:hAnsi="Times New Roman"/>
                <w:caps/>
                <w:color w:val="auto"/>
                <w:sz w:val="6"/>
                <w:szCs w:val="6"/>
              </w:rPr>
            </w:pPr>
          </w:p>
        </w:tc>
      </w:tr>
      <w:tr w:rsidR="00E91C77" w:rsidTr="00142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21"/>
        </w:trPr>
        <w:tc>
          <w:tcPr>
            <w:tcW w:w="10728" w:type="dxa"/>
            <w:gridSpan w:val="2"/>
            <w:tcBorders>
              <w:bottom w:val="nil"/>
            </w:tcBorders>
          </w:tcPr>
          <w:p w:rsidR="00E91C77" w:rsidRDefault="00E91C77" w:rsidP="00907A35">
            <w:pPr>
              <w:pStyle w:val="Bullet1"/>
              <w:spacing w:before="0"/>
              <w:ind w:left="0"/>
              <w:rPr>
                <w:rFonts w:ascii="Times New Roman" w:hAnsi="Times New Roman"/>
                <w:b/>
                <w:bCs w:val="0"/>
                <w:sz w:val="22"/>
              </w:rPr>
            </w:pPr>
          </w:p>
          <w:p w:rsidR="00E91C77" w:rsidRPr="00907A35" w:rsidRDefault="00E91C77" w:rsidP="00907A35">
            <w:pPr>
              <w:pStyle w:val="Bullet1"/>
              <w:spacing w:before="0"/>
              <w:ind w:left="0"/>
              <w:rPr>
                <w:rFonts w:ascii="Times New Roman" w:hAnsi="Times New Roman"/>
                <w:b/>
                <w:bCs w:val="0"/>
                <w:sz w:val="22"/>
              </w:rPr>
            </w:pPr>
            <w:proofErr w:type="spellStart"/>
            <w:r w:rsidRPr="00907A35">
              <w:rPr>
                <w:rFonts w:ascii="Times New Roman" w:hAnsi="Times New Roman"/>
                <w:b/>
                <w:bCs w:val="0"/>
                <w:sz w:val="22"/>
              </w:rPr>
              <w:t>Randstad</w:t>
            </w:r>
            <w:proofErr w:type="spellEnd"/>
            <w:r w:rsidRPr="00907A35">
              <w:rPr>
                <w:rFonts w:ascii="Times New Roman" w:hAnsi="Times New Roman"/>
                <w:b/>
                <w:bCs w:val="0"/>
                <w:sz w:val="22"/>
              </w:rPr>
              <w:t xml:space="preserve"> USA, Washington, DC</w:t>
            </w:r>
          </w:p>
          <w:p w:rsidR="00E91C77" w:rsidRPr="00907A35" w:rsidRDefault="00E91C77" w:rsidP="00E74D7C">
            <w:pPr>
              <w:pStyle w:val="Bullet1"/>
              <w:spacing w:before="0" w:after="120"/>
              <w:ind w:left="30"/>
              <w:rPr>
                <w:rFonts w:ascii="Times New Roman" w:hAnsi="Times New Roman"/>
                <w:sz w:val="22"/>
              </w:rPr>
            </w:pPr>
            <w:r w:rsidRPr="00907A35">
              <w:rPr>
                <w:rFonts w:ascii="Times New Roman" w:hAnsi="Times New Roman"/>
                <w:sz w:val="22"/>
              </w:rPr>
              <w:t xml:space="preserve">Industry:  </w:t>
            </w:r>
            <w:r w:rsidRPr="00907A35">
              <w:rPr>
                <w:rFonts w:ascii="Times New Roman" w:hAnsi="Times New Roman"/>
                <w:sz w:val="22"/>
                <w:u w:val="single"/>
              </w:rPr>
              <w:t>Staffing Agency</w:t>
            </w:r>
            <w:r w:rsidRPr="00907A35">
              <w:rPr>
                <w:rFonts w:ascii="Times New Roman" w:hAnsi="Times New Roman"/>
                <w:sz w:val="22"/>
              </w:rPr>
              <w:t xml:space="preserve">                                                                                      </w:t>
            </w:r>
            <w:r>
              <w:rPr>
                <w:rFonts w:ascii="Times New Roman" w:hAnsi="Times New Roman"/>
                <w:sz w:val="22"/>
              </w:rPr>
              <w:t xml:space="preserve">                 </w:t>
            </w:r>
            <w:r w:rsidRPr="00907A35">
              <w:rPr>
                <w:rFonts w:ascii="Times New Roman" w:hAnsi="Times New Roman"/>
                <w:sz w:val="22"/>
              </w:rPr>
              <w:t xml:space="preserve">   </w:t>
            </w:r>
            <w:r>
              <w:rPr>
                <w:rFonts w:ascii="Times New Roman" w:hAnsi="Times New Roman"/>
                <w:sz w:val="22"/>
              </w:rPr>
              <w:t xml:space="preserve">     </w:t>
            </w:r>
            <w:r w:rsidRPr="00907A35">
              <w:rPr>
                <w:rFonts w:ascii="Times New Roman" w:hAnsi="Times New Roman"/>
                <w:sz w:val="22"/>
              </w:rPr>
              <w:t xml:space="preserve">          (12/2012 to 5/2013)</w:t>
            </w:r>
          </w:p>
          <w:p w:rsidR="00E91C77" w:rsidRPr="00907A35" w:rsidRDefault="00E91C77" w:rsidP="00E74D7C">
            <w:pPr>
              <w:pStyle w:val="JobTitle"/>
              <w:spacing w:after="180"/>
              <w:ind w:left="30"/>
              <w:rPr>
                <w:rFonts w:ascii="Times New Roman" w:hAnsi="Times New Roman"/>
                <w:sz w:val="22"/>
              </w:rPr>
            </w:pPr>
            <w:r w:rsidRPr="00907A35">
              <w:rPr>
                <w:rFonts w:ascii="Times New Roman" w:hAnsi="Times New Roman"/>
                <w:sz w:val="22"/>
              </w:rPr>
              <w:t>Executive Assistant (Temporary Assignment)</w:t>
            </w:r>
          </w:p>
          <w:p w:rsidR="00E91C77" w:rsidRDefault="00E91C77" w:rsidP="00907A35">
            <w:pPr>
              <w:pStyle w:val="Bullet1"/>
              <w:spacing w:before="120" w:after="200"/>
              <w:ind w:left="30"/>
              <w:rPr>
                <w:rFonts w:ascii="Times New Roman" w:hAnsi="Times New Roman"/>
                <w:b/>
                <w:sz w:val="24"/>
                <w:szCs w:val="24"/>
              </w:rPr>
            </w:pPr>
            <w:r>
              <w:rPr>
                <w:rFonts w:ascii="Times New Roman" w:hAnsi="Times New Roman"/>
              </w:rPr>
              <w:t>Provided</w:t>
            </w:r>
            <w:r w:rsidRPr="00EE1F20">
              <w:rPr>
                <w:rFonts w:ascii="Times New Roman" w:hAnsi="Times New Roman"/>
              </w:rPr>
              <w:t xml:space="preserve"> executive administrative support to the Associate Dean</w:t>
            </w:r>
            <w:r>
              <w:rPr>
                <w:rFonts w:ascii="Times New Roman" w:hAnsi="Times New Roman"/>
              </w:rPr>
              <w:t>s</w:t>
            </w:r>
            <w:r w:rsidRPr="00EE1F20">
              <w:rPr>
                <w:rFonts w:ascii="Times New Roman" w:hAnsi="Times New Roman"/>
              </w:rPr>
              <w:t xml:space="preserve"> of Operations and Finance; Research and Academic Affairs; and Clinical Education and Public Interest &amp; Community</w:t>
            </w:r>
            <w:r w:rsidR="009E6C1E">
              <w:rPr>
                <w:rFonts w:ascii="Times New Roman" w:hAnsi="Times New Roman"/>
              </w:rPr>
              <w:t xml:space="preserve"> Service Programs. In this fast-</w:t>
            </w:r>
            <w:r w:rsidRPr="00EE1F20">
              <w:rPr>
                <w:rFonts w:ascii="Times New Roman" w:hAnsi="Times New Roman"/>
              </w:rPr>
              <w:t xml:space="preserve">paced work environment, the key components associated with this assignment are, but not limited to, heavy calendar and logistical management, </w:t>
            </w:r>
            <w:r>
              <w:rPr>
                <w:rFonts w:ascii="Times New Roman" w:hAnsi="Times New Roman"/>
              </w:rPr>
              <w:t xml:space="preserve">new hire and emergency procedural </w:t>
            </w:r>
            <w:r w:rsidRPr="00EE1F20">
              <w:rPr>
                <w:rFonts w:ascii="Times New Roman" w:hAnsi="Times New Roman"/>
              </w:rPr>
              <w:t>coordination, expense reconciliation, and the ability to utilize diplomacy while collaborating across multiple departments and campuses.</w:t>
            </w:r>
          </w:p>
          <w:p w:rsidR="00E91C77" w:rsidRPr="00907A35" w:rsidRDefault="00E91C77" w:rsidP="00E527ED">
            <w:pPr>
              <w:pStyle w:val="Bullet1"/>
              <w:spacing w:before="120"/>
              <w:ind w:left="30"/>
              <w:rPr>
                <w:rFonts w:ascii="Times New Roman" w:hAnsi="Times New Roman"/>
                <w:b/>
                <w:sz w:val="22"/>
              </w:rPr>
            </w:pPr>
            <w:r w:rsidRPr="00907A35">
              <w:rPr>
                <w:rFonts w:ascii="Times New Roman" w:hAnsi="Times New Roman"/>
                <w:b/>
                <w:sz w:val="22"/>
              </w:rPr>
              <w:t xml:space="preserve">Danya International, Inc., Silver Spring, MD </w:t>
            </w:r>
          </w:p>
          <w:p w:rsidR="00E91C77" w:rsidRPr="00907A35" w:rsidRDefault="00E91C77" w:rsidP="00E527ED">
            <w:pPr>
              <w:pStyle w:val="Bullet1"/>
              <w:tabs>
                <w:tab w:val="left" w:pos="5070"/>
              </w:tabs>
              <w:spacing w:before="0" w:after="120"/>
              <w:ind w:left="30"/>
              <w:rPr>
                <w:rFonts w:ascii="Times New Roman" w:hAnsi="Times New Roman"/>
                <w:sz w:val="22"/>
              </w:rPr>
            </w:pPr>
            <w:r w:rsidRPr="00907A35">
              <w:rPr>
                <w:rFonts w:ascii="Times New Roman" w:hAnsi="Times New Roman"/>
                <w:sz w:val="22"/>
              </w:rPr>
              <w:t xml:space="preserve">Industry:  </w:t>
            </w:r>
            <w:r w:rsidRPr="00907A35">
              <w:rPr>
                <w:rFonts w:ascii="Times New Roman" w:hAnsi="Times New Roman"/>
                <w:sz w:val="22"/>
                <w:u w:val="single"/>
              </w:rPr>
              <w:t>Government Contracting/Consulting</w:t>
            </w:r>
            <w:r w:rsidRPr="00907A35">
              <w:rPr>
                <w:rFonts w:ascii="Times New Roman" w:hAnsi="Times New Roman"/>
                <w:sz w:val="22"/>
              </w:rPr>
              <w:t xml:space="preserve">                                                                              </w:t>
            </w:r>
            <w:r>
              <w:rPr>
                <w:rFonts w:ascii="Times New Roman" w:hAnsi="Times New Roman"/>
                <w:sz w:val="22"/>
              </w:rPr>
              <w:t xml:space="preserve">      </w:t>
            </w:r>
            <w:r w:rsidRPr="00907A35">
              <w:rPr>
                <w:rFonts w:ascii="Times New Roman" w:hAnsi="Times New Roman"/>
                <w:sz w:val="22"/>
              </w:rPr>
              <w:t xml:space="preserve">       (3/2001 to 6/2012)</w:t>
            </w:r>
          </w:p>
          <w:p w:rsidR="00E91C77" w:rsidRPr="00907A35" w:rsidRDefault="00E91C77" w:rsidP="00E527ED">
            <w:pPr>
              <w:pStyle w:val="JobTitle"/>
              <w:spacing w:after="180"/>
              <w:ind w:left="30"/>
              <w:rPr>
                <w:rFonts w:ascii="Times New Roman" w:hAnsi="Times New Roman"/>
                <w:sz w:val="22"/>
              </w:rPr>
            </w:pPr>
            <w:r w:rsidRPr="00907A35">
              <w:rPr>
                <w:rFonts w:ascii="Times New Roman" w:hAnsi="Times New Roman"/>
                <w:sz w:val="22"/>
              </w:rPr>
              <w:t>Executive Assistant/Logistics Manager/Project Coordinator</w:t>
            </w:r>
          </w:p>
          <w:p w:rsidR="00E91C77" w:rsidRDefault="00E91C77" w:rsidP="0022157E">
            <w:pPr>
              <w:pStyle w:val="Bullet1"/>
              <w:spacing w:before="60" w:after="120"/>
              <w:jc w:val="both"/>
              <w:rPr>
                <w:rFonts w:ascii="Times New Roman" w:hAnsi="Times New Roman"/>
                <w:szCs w:val="20"/>
              </w:rPr>
            </w:pPr>
            <w:r w:rsidRPr="00907A35">
              <w:rPr>
                <w:rFonts w:ascii="Times New Roman" w:hAnsi="Times New Roman"/>
                <w:szCs w:val="20"/>
              </w:rPr>
              <w:t xml:space="preserve">During this tenure, employed an array of skills and exercised increasing levels of responsibility and self-direction to exceed the expectations of this position to support the COO and other operational unit managers. In an international client-focused environment, achieved sizeable success in the areas of global travel compliance; procurement of goods and services; project and proposal </w:t>
            </w:r>
            <w:r w:rsidR="006308DD">
              <w:rPr>
                <w:rFonts w:ascii="Times New Roman" w:hAnsi="Times New Roman"/>
                <w:szCs w:val="20"/>
              </w:rPr>
              <w:t>coordination; research and cost-</w:t>
            </w:r>
            <w:r w:rsidRPr="00907A35">
              <w:rPr>
                <w:rFonts w:ascii="Times New Roman" w:hAnsi="Times New Roman"/>
                <w:szCs w:val="20"/>
              </w:rPr>
              <w:t>benefit analysis; contact management; tracking of fluctuating critical assignments and confidential corporate issues.</w:t>
            </w:r>
          </w:p>
          <w:p w:rsidR="0022157E" w:rsidRPr="0022157E" w:rsidRDefault="0022157E" w:rsidP="0022157E">
            <w:pPr>
              <w:spacing w:after="120"/>
              <w:rPr>
                <w:rFonts w:ascii="Times New Roman" w:hAnsi="Times New Roman" w:cs="Times New Roman"/>
                <w:smallCaps/>
                <w:sz w:val="23"/>
                <w:szCs w:val="23"/>
              </w:rPr>
            </w:pPr>
            <w:r w:rsidRPr="00526E8B">
              <w:rPr>
                <w:rFonts w:ascii="Times New Roman" w:hAnsi="Times New Roman" w:cs="Times New Roman"/>
                <w:smallCaps/>
                <w:sz w:val="23"/>
                <w:szCs w:val="23"/>
              </w:rPr>
              <w:t>accomplishments</w:t>
            </w:r>
          </w:p>
          <w:p w:rsidR="00E91C77" w:rsidRPr="00907A35" w:rsidRDefault="00E91C77" w:rsidP="00460496">
            <w:pPr>
              <w:pStyle w:val="Bullet1"/>
              <w:numPr>
                <w:ilvl w:val="0"/>
                <w:numId w:val="29"/>
              </w:numPr>
              <w:spacing w:before="60" w:after="60"/>
              <w:ind w:left="540"/>
              <w:jc w:val="both"/>
              <w:rPr>
                <w:rFonts w:ascii="Times New Roman" w:hAnsi="Times New Roman"/>
                <w:b/>
                <w:bCs w:val="0"/>
                <w:szCs w:val="20"/>
              </w:rPr>
            </w:pPr>
            <w:r w:rsidRPr="00907A35">
              <w:rPr>
                <w:rFonts w:ascii="Times New Roman" w:hAnsi="Times New Roman"/>
                <w:szCs w:val="20"/>
              </w:rPr>
              <w:t>Held an instrumental role as Logistics Manager on an international focused project. Administration of this project involved managing the production of (5) publications, meeting coordination, and an extensive amount of contractual and intricate logistical negotiation associated with international project management and in-country meeting coordination.</w:t>
            </w:r>
            <w:r w:rsidRPr="00907A35">
              <w:rPr>
                <w:rFonts w:ascii="Times New Roman" w:hAnsi="Times New Roman"/>
                <w:b/>
                <w:szCs w:val="20"/>
              </w:rPr>
              <w:t xml:space="preserve"> </w:t>
            </w:r>
            <w:r w:rsidRPr="00907A35">
              <w:rPr>
                <w:rFonts w:ascii="Times New Roman" w:hAnsi="Times New Roman"/>
                <w:szCs w:val="20"/>
              </w:rPr>
              <w:t xml:space="preserve">As a result of this accomplishment, appointed to </w:t>
            </w:r>
            <w:r w:rsidR="009D3E03">
              <w:rPr>
                <w:rFonts w:ascii="Times New Roman" w:hAnsi="Times New Roman"/>
                <w:szCs w:val="20"/>
              </w:rPr>
              <w:t xml:space="preserve">the </w:t>
            </w:r>
            <w:r w:rsidRPr="00907A35">
              <w:rPr>
                <w:rFonts w:ascii="Times New Roman" w:hAnsi="Times New Roman"/>
                <w:szCs w:val="20"/>
              </w:rPr>
              <w:t>position of corporate representative for documenting, implementing and training of domestic and international travel protocols. Streamlined travel compliances delivered a 30% savings in travel cost.</w:t>
            </w:r>
          </w:p>
          <w:p w:rsidR="00E91C77" w:rsidRPr="00E91C77" w:rsidRDefault="00E91C77" w:rsidP="00460496">
            <w:pPr>
              <w:numPr>
                <w:ilvl w:val="0"/>
                <w:numId w:val="25"/>
              </w:numPr>
              <w:spacing w:after="120"/>
              <w:ind w:left="540" w:hanging="270"/>
              <w:jc w:val="both"/>
              <w:rPr>
                <w:rFonts w:ascii="Times New Roman" w:hAnsi="Times New Roman" w:cs="Times New Roman"/>
                <w:sz w:val="20"/>
                <w:szCs w:val="20"/>
              </w:rPr>
            </w:pPr>
            <w:r w:rsidRPr="00E91C77">
              <w:rPr>
                <w:rFonts w:ascii="Times New Roman" w:hAnsi="Times New Roman" w:cs="Times New Roman"/>
                <w:sz w:val="20"/>
                <w:szCs w:val="20"/>
              </w:rPr>
              <w:t>Assigned to serve as Project Coordinator on an U.S. Department of Navy contract to coordinate numerous tasks e.g., facilitated annual training conference and continuing education credentialing efforts; managed the preceptor and military facility databases; tracked consultant contractual hours; generated consultant agreements; processed invoices and reconciled travel expenditures. Implemented monthly protocol</w:t>
            </w:r>
            <w:r w:rsidR="009D6D10">
              <w:rPr>
                <w:rFonts w:ascii="Times New Roman" w:hAnsi="Times New Roman" w:cs="Times New Roman"/>
                <w:sz w:val="20"/>
                <w:szCs w:val="20"/>
              </w:rPr>
              <w:t>s</w:t>
            </w:r>
            <w:r w:rsidRPr="00E91C77">
              <w:rPr>
                <w:rFonts w:ascii="Times New Roman" w:hAnsi="Times New Roman" w:cs="Times New Roman"/>
                <w:sz w:val="20"/>
                <w:szCs w:val="20"/>
              </w:rPr>
              <w:t xml:space="preserve"> to consistently track consultant hours; raised invoice accuracy by 50%.</w:t>
            </w:r>
          </w:p>
          <w:p w:rsidR="00E91C77" w:rsidRPr="00E91C77" w:rsidRDefault="00E91C77" w:rsidP="00460496">
            <w:pPr>
              <w:numPr>
                <w:ilvl w:val="0"/>
                <w:numId w:val="25"/>
              </w:numPr>
              <w:spacing w:after="120"/>
              <w:ind w:left="540" w:hanging="270"/>
              <w:jc w:val="both"/>
              <w:rPr>
                <w:rFonts w:ascii="Times New Roman" w:hAnsi="Times New Roman" w:cs="Times New Roman"/>
                <w:sz w:val="20"/>
                <w:szCs w:val="20"/>
              </w:rPr>
            </w:pPr>
            <w:r w:rsidRPr="00E91C77">
              <w:rPr>
                <w:rFonts w:ascii="Times New Roman" w:hAnsi="Times New Roman" w:cs="Times New Roman"/>
                <w:sz w:val="20"/>
                <w:szCs w:val="20"/>
              </w:rPr>
              <w:t>Monitored project performance status through quarterly meetings and tracking of spend plans, meeting minutes and action items. Through this process, projects concluded on schedule and within budget which elevated performance ratings.</w:t>
            </w:r>
            <w:r w:rsidRPr="00E91C77">
              <w:rPr>
                <w:rFonts w:ascii="Times New Roman" w:hAnsi="Times New Roman" w:cs="Times New Roman"/>
                <w:color w:val="FFFFFF" w:themeColor="background1"/>
                <w:sz w:val="20"/>
                <w:szCs w:val="20"/>
              </w:rPr>
              <w:t xml:space="preserve"> </w:t>
            </w:r>
          </w:p>
          <w:p w:rsidR="00E91C77" w:rsidRPr="00907A35" w:rsidRDefault="00E91C77" w:rsidP="00460496">
            <w:pPr>
              <w:numPr>
                <w:ilvl w:val="0"/>
                <w:numId w:val="25"/>
              </w:numPr>
              <w:spacing w:after="120"/>
              <w:ind w:left="540" w:hanging="270"/>
              <w:jc w:val="both"/>
              <w:rPr>
                <w:rFonts w:ascii="Times New Roman" w:hAnsi="Times New Roman" w:cs="Times New Roman"/>
                <w:sz w:val="20"/>
                <w:szCs w:val="20"/>
              </w:rPr>
            </w:pPr>
            <w:r w:rsidRPr="00907A35">
              <w:rPr>
                <w:rFonts w:ascii="Times New Roman" w:hAnsi="Times New Roman" w:cs="Times New Roman"/>
                <w:sz w:val="20"/>
                <w:szCs w:val="20"/>
              </w:rPr>
              <w:t>Spearheaded a wide range of corporate meeting management and event planning tasks from identifying potential event venues, reviewing contracts, and vendor selection to developing event proposals.</w:t>
            </w:r>
            <w:r w:rsidR="006308DD">
              <w:rPr>
                <w:rFonts w:ascii="Times New Roman" w:hAnsi="Times New Roman" w:cs="Times New Roman"/>
                <w:sz w:val="20"/>
                <w:szCs w:val="20"/>
              </w:rPr>
              <w:t xml:space="preserve"> Through strategic preparation</w:t>
            </w:r>
            <w:r w:rsidR="00A40229">
              <w:rPr>
                <w:rFonts w:ascii="Times New Roman" w:hAnsi="Times New Roman" w:cs="Times New Roman"/>
                <w:sz w:val="20"/>
                <w:szCs w:val="20"/>
              </w:rPr>
              <w:t xml:space="preserve">, </w:t>
            </w:r>
            <w:r w:rsidR="006308DD">
              <w:rPr>
                <w:rFonts w:ascii="Times New Roman" w:hAnsi="Times New Roman" w:cs="Times New Roman"/>
                <w:sz w:val="20"/>
                <w:szCs w:val="20"/>
              </w:rPr>
              <w:t>data and marketing analysis</w:t>
            </w:r>
            <w:r w:rsidRPr="00907A35">
              <w:rPr>
                <w:rFonts w:ascii="Times New Roman" w:hAnsi="Times New Roman" w:cs="Times New Roman"/>
                <w:sz w:val="20"/>
                <w:szCs w:val="20"/>
              </w:rPr>
              <w:t xml:space="preserve"> increased corporate event participation by 40%. </w:t>
            </w:r>
            <w:r w:rsidRPr="00907A35">
              <w:rPr>
                <w:rFonts w:ascii="Times New Roman" w:hAnsi="Times New Roman" w:cs="Times New Roman"/>
                <w:color w:val="FFFFFF" w:themeColor="background1"/>
                <w:sz w:val="20"/>
                <w:szCs w:val="20"/>
              </w:rPr>
              <w:t>(</w:t>
            </w:r>
          </w:p>
          <w:p w:rsidR="00E91C77" w:rsidRPr="00907A35" w:rsidRDefault="00E91C77" w:rsidP="00460496">
            <w:pPr>
              <w:numPr>
                <w:ilvl w:val="0"/>
                <w:numId w:val="25"/>
              </w:numPr>
              <w:spacing w:after="120"/>
              <w:ind w:left="540" w:hanging="270"/>
              <w:jc w:val="both"/>
              <w:rPr>
                <w:rFonts w:ascii="Times New Roman" w:hAnsi="Times New Roman" w:cs="Times New Roman"/>
                <w:sz w:val="20"/>
                <w:szCs w:val="20"/>
              </w:rPr>
            </w:pPr>
            <w:r w:rsidRPr="00907A35">
              <w:rPr>
                <w:rFonts w:ascii="Times New Roman" w:hAnsi="Times New Roman" w:cs="Times New Roman"/>
                <w:sz w:val="20"/>
                <w:szCs w:val="20"/>
              </w:rPr>
              <w:t>Oversaw contractual negotiations, administration, and training for a web-based telecommunication service. Supervised the merging of multi-vendor telecom services to a one-stop cloud integrated platform. Merging of these services boost staff usage throughout the organization, reduced travel cost</w:t>
            </w:r>
            <w:r w:rsidR="00D321A9">
              <w:rPr>
                <w:rFonts w:ascii="Times New Roman" w:hAnsi="Times New Roman" w:cs="Times New Roman"/>
                <w:sz w:val="20"/>
                <w:szCs w:val="20"/>
              </w:rPr>
              <w:t>,</w:t>
            </w:r>
            <w:r w:rsidRPr="00907A35">
              <w:rPr>
                <w:rFonts w:ascii="Times New Roman" w:hAnsi="Times New Roman" w:cs="Times New Roman"/>
                <w:sz w:val="20"/>
                <w:szCs w:val="20"/>
              </w:rPr>
              <w:t xml:space="preserve"> and improved productivity.</w:t>
            </w:r>
          </w:p>
          <w:p w:rsidR="00E91C77" w:rsidRPr="00907A35" w:rsidRDefault="00E91C77" w:rsidP="006E0041">
            <w:pPr>
              <w:pStyle w:val="Bullet1"/>
              <w:ind w:left="0"/>
              <w:rPr>
                <w:rFonts w:ascii="Times New Roman" w:hAnsi="Times New Roman"/>
                <w:b/>
                <w:sz w:val="22"/>
              </w:rPr>
            </w:pPr>
            <w:r w:rsidRPr="00907A35">
              <w:rPr>
                <w:rFonts w:ascii="Times New Roman" w:hAnsi="Times New Roman"/>
                <w:b/>
                <w:bCs w:val="0"/>
                <w:sz w:val="22"/>
              </w:rPr>
              <w:t>American Public Health Association</w:t>
            </w:r>
            <w:r w:rsidRPr="00907A35">
              <w:rPr>
                <w:rFonts w:ascii="Times New Roman" w:hAnsi="Times New Roman"/>
                <w:b/>
                <w:sz w:val="22"/>
              </w:rPr>
              <w:t>, Washington, DC</w:t>
            </w:r>
          </w:p>
          <w:p w:rsidR="00E91C77" w:rsidRPr="00907A35" w:rsidRDefault="00E91C77" w:rsidP="0059157E">
            <w:pPr>
              <w:pStyle w:val="Bullet1"/>
              <w:spacing w:before="0" w:after="120"/>
              <w:ind w:left="0"/>
              <w:rPr>
                <w:rFonts w:ascii="Times New Roman" w:hAnsi="Times New Roman"/>
                <w:sz w:val="22"/>
              </w:rPr>
            </w:pPr>
            <w:r w:rsidRPr="00907A35">
              <w:rPr>
                <w:rFonts w:ascii="Times New Roman" w:hAnsi="Times New Roman"/>
                <w:sz w:val="22"/>
              </w:rPr>
              <w:t xml:space="preserve">Industry:  </w:t>
            </w:r>
            <w:r w:rsidRPr="00907A35">
              <w:rPr>
                <w:rFonts w:ascii="Times New Roman" w:hAnsi="Times New Roman"/>
                <w:sz w:val="22"/>
                <w:u w:val="single"/>
              </w:rPr>
              <w:t>Community-Based Professional Association</w:t>
            </w:r>
            <w:r w:rsidRPr="00907A35">
              <w:rPr>
                <w:rFonts w:ascii="Times New Roman" w:hAnsi="Times New Roman"/>
                <w:sz w:val="22"/>
              </w:rPr>
              <w:t xml:space="preserve">                  </w:t>
            </w:r>
            <w:r>
              <w:rPr>
                <w:rFonts w:ascii="Times New Roman" w:hAnsi="Times New Roman"/>
                <w:sz w:val="22"/>
              </w:rPr>
              <w:t xml:space="preserve">                 </w:t>
            </w:r>
            <w:r w:rsidRPr="00907A35">
              <w:rPr>
                <w:rFonts w:ascii="Times New Roman" w:hAnsi="Times New Roman"/>
                <w:sz w:val="22"/>
              </w:rPr>
              <w:t xml:space="preserve">                                      </w:t>
            </w:r>
            <w:r>
              <w:rPr>
                <w:rFonts w:ascii="Times New Roman" w:hAnsi="Times New Roman"/>
                <w:sz w:val="22"/>
              </w:rPr>
              <w:t xml:space="preserve">     </w:t>
            </w:r>
            <w:r w:rsidRPr="00907A35">
              <w:rPr>
                <w:rFonts w:ascii="Times New Roman" w:hAnsi="Times New Roman"/>
                <w:sz w:val="22"/>
              </w:rPr>
              <w:t xml:space="preserve">       (1990 to 2001)</w:t>
            </w:r>
          </w:p>
          <w:p w:rsidR="00E91C77" w:rsidRPr="00907A35" w:rsidRDefault="00E91C77" w:rsidP="005D4176">
            <w:pPr>
              <w:pStyle w:val="JobTitle"/>
              <w:spacing w:after="180"/>
              <w:ind w:left="0"/>
              <w:rPr>
                <w:rFonts w:ascii="Times New Roman" w:hAnsi="Times New Roman"/>
                <w:sz w:val="22"/>
              </w:rPr>
            </w:pPr>
            <w:r w:rsidRPr="00907A35">
              <w:rPr>
                <w:rFonts w:ascii="Times New Roman" w:hAnsi="Times New Roman"/>
                <w:sz w:val="22"/>
              </w:rPr>
              <w:t>Executive Assistant to the Associate Executive Director</w:t>
            </w:r>
          </w:p>
          <w:p w:rsidR="00E91C77" w:rsidRPr="00907A35" w:rsidRDefault="00E91C77" w:rsidP="005E2AD6">
            <w:pPr>
              <w:pStyle w:val="Bullet2"/>
              <w:numPr>
                <w:ilvl w:val="0"/>
                <w:numId w:val="0"/>
              </w:numPr>
              <w:spacing w:after="120"/>
              <w:jc w:val="both"/>
              <w:rPr>
                <w:szCs w:val="20"/>
              </w:rPr>
            </w:pPr>
            <w:r w:rsidRPr="00907A35">
              <w:rPr>
                <w:szCs w:val="20"/>
              </w:rPr>
              <w:t>Carried out various administrative tasks to support the executive office and other business units e.g., Program and Affiliates, Government Relations and Development. Thrived in completing a gamut of time-sensitive assignments while assisting key stakeholders in forging strategic partnerships for the advancement and promotion of healthy communities.</w:t>
            </w:r>
          </w:p>
          <w:p w:rsidR="00E91C77" w:rsidRPr="00526E8B" w:rsidRDefault="00E91C77" w:rsidP="00954932">
            <w:pPr>
              <w:spacing w:after="120"/>
              <w:rPr>
                <w:rFonts w:ascii="Times New Roman" w:hAnsi="Times New Roman" w:cs="Times New Roman"/>
                <w:smallCaps/>
                <w:sz w:val="23"/>
                <w:szCs w:val="23"/>
              </w:rPr>
            </w:pPr>
            <w:r w:rsidRPr="00526E8B">
              <w:rPr>
                <w:rFonts w:ascii="Times New Roman" w:hAnsi="Times New Roman" w:cs="Times New Roman"/>
                <w:smallCaps/>
                <w:sz w:val="23"/>
                <w:szCs w:val="23"/>
              </w:rPr>
              <w:t>accomplishments</w:t>
            </w:r>
          </w:p>
          <w:p w:rsidR="00E91C77" w:rsidRPr="00907A35" w:rsidRDefault="00E91C77" w:rsidP="009E71A9">
            <w:pPr>
              <w:pStyle w:val="Bullet2"/>
              <w:numPr>
                <w:ilvl w:val="0"/>
                <w:numId w:val="27"/>
              </w:numPr>
              <w:tabs>
                <w:tab w:val="clear" w:pos="216"/>
                <w:tab w:val="num" w:pos="450"/>
              </w:tabs>
              <w:spacing w:after="60"/>
              <w:ind w:left="450" w:hanging="270"/>
              <w:jc w:val="both"/>
              <w:rPr>
                <w:szCs w:val="20"/>
              </w:rPr>
            </w:pPr>
            <w:r w:rsidRPr="00907A35">
              <w:rPr>
                <w:szCs w:val="20"/>
              </w:rPr>
              <w:t xml:space="preserve">Facilitated corporate meetings and event management tasks associated with hosting a 10,000-14,000 attendee conference and exhibition, e.g., executive board/committee/affiliate meetings, governing council, media relations and career placement services. </w:t>
            </w:r>
          </w:p>
          <w:p w:rsidR="00E91C77" w:rsidRPr="00907A35" w:rsidRDefault="00E91C77" w:rsidP="005D4176">
            <w:pPr>
              <w:pStyle w:val="Bullet2"/>
              <w:numPr>
                <w:ilvl w:val="0"/>
                <w:numId w:val="27"/>
              </w:numPr>
              <w:tabs>
                <w:tab w:val="clear" w:pos="216"/>
                <w:tab w:val="num" w:pos="450"/>
              </w:tabs>
              <w:spacing w:after="60"/>
              <w:ind w:left="450" w:hanging="270"/>
              <w:jc w:val="both"/>
              <w:rPr>
                <w:szCs w:val="20"/>
              </w:rPr>
            </w:pPr>
            <w:r w:rsidRPr="00907A35">
              <w:rPr>
                <w:szCs w:val="20"/>
              </w:rPr>
              <w:t xml:space="preserve">Served as liaison to APHA’s prestigious association-wide </w:t>
            </w:r>
            <w:r w:rsidRPr="00907A35">
              <w:rPr>
                <w:i/>
                <w:szCs w:val="20"/>
              </w:rPr>
              <w:t>Awards Program</w:t>
            </w:r>
            <w:r w:rsidRPr="00907A35">
              <w:rPr>
                <w:szCs w:val="20"/>
              </w:rPr>
              <w:t xml:space="preserve">. Managed the selection process of (4) award committees, budget planning, advertisement, and logistical coordination for highly distinguished honorees. </w:t>
            </w:r>
          </w:p>
          <w:p w:rsidR="00E91C77" w:rsidRDefault="00E91C77" w:rsidP="0047363E">
            <w:pPr>
              <w:pStyle w:val="Bullet2"/>
              <w:numPr>
                <w:ilvl w:val="0"/>
                <w:numId w:val="27"/>
              </w:numPr>
              <w:tabs>
                <w:tab w:val="clear" w:pos="216"/>
                <w:tab w:val="num" w:pos="450"/>
              </w:tabs>
              <w:spacing w:after="60"/>
              <w:ind w:left="450" w:hanging="270"/>
              <w:jc w:val="both"/>
              <w:rPr>
                <w:b/>
                <w:bCs w:val="0"/>
                <w:sz w:val="22"/>
              </w:rPr>
            </w:pPr>
            <w:r w:rsidRPr="00907A35">
              <w:rPr>
                <w:szCs w:val="20"/>
              </w:rPr>
              <w:t>Administered the Association’s entire cont</w:t>
            </w:r>
            <w:r w:rsidR="0047363E">
              <w:rPr>
                <w:szCs w:val="20"/>
              </w:rPr>
              <w:t>inuing education (CE) program and s</w:t>
            </w:r>
            <w:r w:rsidRPr="00907A35">
              <w:rPr>
                <w:szCs w:val="20"/>
              </w:rPr>
              <w:t>upervised annual CE Institute Trainings</w:t>
            </w:r>
            <w:r w:rsidR="0047363E">
              <w:rPr>
                <w:szCs w:val="20"/>
              </w:rPr>
              <w:t>.</w:t>
            </w:r>
            <w:r w:rsidRPr="00907A35">
              <w:rPr>
                <w:szCs w:val="20"/>
              </w:rPr>
              <w:t xml:space="preserve"> Reviewed and approved sponsor request applications. For several years, rose to the challenged and secured the renewal of CE provider credentials for Category-1 Continuing Medical Education (CME) and Nursing Contact Hours.</w:t>
            </w:r>
          </w:p>
        </w:tc>
      </w:tr>
      <w:tr w:rsidR="002B2837" w:rsidTr="00142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28" w:type="dxa"/>
            <w:gridSpan w:val="2"/>
          </w:tcPr>
          <w:p w:rsidR="002B2837" w:rsidRPr="0014203B" w:rsidRDefault="002B2837" w:rsidP="0014203B">
            <w:pPr>
              <w:pStyle w:val="Bullet2"/>
              <w:numPr>
                <w:ilvl w:val="0"/>
                <w:numId w:val="0"/>
              </w:numPr>
              <w:tabs>
                <w:tab w:val="num" w:pos="450"/>
              </w:tabs>
              <w:spacing w:after="60"/>
              <w:ind w:left="450"/>
              <w:jc w:val="both"/>
              <w:rPr>
                <w:b/>
                <w:bCs w:val="0"/>
                <w:sz w:val="6"/>
                <w:szCs w:val="6"/>
              </w:rPr>
            </w:pPr>
          </w:p>
        </w:tc>
      </w:tr>
    </w:tbl>
    <w:p w:rsidR="00BC2952" w:rsidRPr="00A83EDA" w:rsidRDefault="0063557C">
      <w:pPr>
        <w:rPr>
          <w:sz w:val="4"/>
          <w:szCs w:val="4"/>
        </w:rPr>
      </w:pPr>
    </w:p>
    <w:sectPr w:rsidR="00BC2952" w:rsidRPr="00A83EDA" w:rsidSect="00276FF5">
      <w:footerReference w:type="default" r:id="rId8"/>
      <w:footerReference w:type="first" r:id="rId9"/>
      <w:pgSz w:w="12240" w:h="15840" w:code="1"/>
      <w:pgMar w:top="360" w:right="864" w:bottom="288" w:left="864"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57C" w:rsidRDefault="0063557C" w:rsidP="00540EF4">
      <w:pPr>
        <w:spacing w:after="0" w:line="240" w:lineRule="auto"/>
      </w:pPr>
      <w:r>
        <w:separator/>
      </w:r>
    </w:p>
  </w:endnote>
  <w:endnote w:type="continuationSeparator" w:id="0">
    <w:p w:rsidR="0063557C" w:rsidRDefault="0063557C" w:rsidP="00540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7510"/>
      <w:gridCol w:w="3218"/>
    </w:tblGrid>
    <w:tr w:rsidR="00540EF4" w:rsidTr="00540EF4">
      <w:trPr>
        <w:trHeight w:val="360"/>
      </w:trPr>
      <w:tc>
        <w:tcPr>
          <w:tcW w:w="3500" w:type="pct"/>
        </w:tcPr>
        <w:p w:rsidR="00540EF4" w:rsidRPr="00B3162A" w:rsidRDefault="00C32F0C" w:rsidP="00AA2414">
          <w:pPr>
            <w:pStyle w:val="Footer"/>
            <w:spacing w:before="60"/>
            <w:jc w:val="both"/>
            <w:rPr>
              <w:rFonts w:ascii="Arial Narrow" w:hAnsi="Arial Narrow"/>
            </w:rPr>
          </w:pPr>
          <w:r w:rsidRPr="00B3162A">
            <w:rPr>
              <w:rFonts w:ascii="Arial Narrow" w:hAnsi="Arial Narrow" w:cs="Arial"/>
              <w:b/>
            </w:rPr>
            <w:t>Resume</w:t>
          </w:r>
          <w:r w:rsidRPr="00B3162A">
            <w:rPr>
              <w:rFonts w:ascii="Arial Narrow" w:hAnsi="Arial Narrow"/>
              <w:b/>
            </w:rPr>
            <w:t xml:space="preserve"> </w:t>
          </w:r>
          <w:r w:rsidRPr="00B3162A">
            <w:rPr>
              <w:rFonts w:ascii="Arial Narrow" w:hAnsi="Arial Narrow"/>
              <w:color w:val="4D8AD3"/>
            </w:rPr>
            <w:t>|</w:t>
          </w:r>
          <w:r w:rsidRPr="00B3162A">
            <w:rPr>
              <w:rFonts w:ascii="Arial Narrow" w:hAnsi="Arial Narrow" w:cs="Arial"/>
            </w:rPr>
            <w:t>Valencia M. Crawford</w:t>
          </w:r>
          <w:r w:rsidRPr="00B3162A">
            <w:rPr>
              <w:rFonts w:ascii="Arial Narrow" w:hAnsi="Arial Narrow"/>
            </w:rPr>
            <w:t xml:space="preserve"> </w:t>
          </w:r>
          <w:r w:rsidRPr="00B3162A">
            <w:rPr>
              <w:rFonts w:ascii="Arial Narrow" w:hAnsi="Arial Narrow"/>
              <w:color w:val="4D8AD3"/>
            </w:rPr>
            <w:t>|</w:t>
          </w:r>
          <w:r w:rsidRPr="00B3162A">
            <w:rPr>
              <w:rFonts w:ascii="Arial Narrow" w:hAnsi="Arial Narrow"/>
            </w:rPr>
            <w:t xml:space="preserve"> </w:t>
          </w:r>
          <w:r w:rsidRPr="00B3162A">
            <w:rPr>
              <w:rFonts w:ascii="Arial Narrow" w:hAnsi="Arial Narrow" w:cs="Arial"/>
            </w:rPr>
            <w:t>301-922-8583</w:t>
          </w:r>
        </w:p>
      </w:tc>
      <w:tc>
        <w:tcPr>
          <w:tcW w:w="1500" w:type="pct"/>
          <w:shd w:val="clear" w:color="auto" w:fill="DBE5F1" w:themeFill="accent1" w:themeFillTint="33"/>
        </w:tcPr>
        <w:p w:rsidR="00540EF4" w:rsidRPr="00B3162A" w:rsidRDefault="00243AE4" w:rsidP="00AA2414">
          <w:pPr>
            <w:pStyle w:val="Footer"/>
            <w:spacing w:before="60"/>
            <w:jc w:val="right"/>
            <w:rPr>
              <w:rFonts w:ascii="Arial Narrow" w:hAnsi="Arial Narrow" w:cs="Arial"/>
              <w:b/>
            </w:rPr>
          </w:pPr>
          <w:r w:rsidRPr="00B3162A">
            <w:rPr>
              <w:rFonts w:ascii="Arial Narrow" w:hAnsi="Arial Narrow" w:cs="Arial"/>
              <w:b/>
            </w:rPr>
            <w:fldChar w:fldCharType="begin"/>
          </w:r>
          <w:r w:rsidR="00540EF4" w:rsidRPr="00B3162A">
            <w:rPr>
              <w:rFonts w:ascii="Arial Narrow" w:hAnsi="Arial Narrow" w:cs="Arial"/>
              <w:b/>
            </w:rPr>
            <w:instrText xml:space="preserve"> PAGE    \* MERGEFORMAT </w:instrText>
          </w:r>
          <w:r w:rsidRPr="00B3162A">
            <w:rPr>
              <w:rFonts w:ascii="Arial Narrow" w:hAnsi="Arial Narrow" w:cs="Arial"/>
              <w:b/>
            </w:rPr>
            <w:fldChar w:fldCharType="separate"/>
          </w:r>
          <w:r w:rsidR="00982712">
            <w:rPr>
              <w:rFonts w:ascii="Arial Narrow" w:hAnsi="Arial Narrow" w:cs="Arial"/>
              <w:b/>
              <w:noProof/>
            </w:rPr>
            <w:t>2</w:t>
          </w:r>
          <w:r w:rsidRPr="00B3162A">
            <w:rPr>
              <w:rFonts w:ascii="Arial Narrow" w:hAnsi="Arial Narrow" w:cs="Arial"/>
              <w:b/>
            </w:rPr>
            <w:fldChar w:fldCharType="end"/>
          </w:r>
        </w:p>
      </w:tc>
    </w:tr>
  </w:tbl>
  <w:p w:rsidR="00540EF4" w:rsidRDefault="00540E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8" w:space="0" w:color="B8CCE4" w:themeColor="accent1" w:themeTint="66"/>
      </w:tblBorders>
      <w:tblLook w:val="04A0"/>
    </w:tblPr>
    <w:tblGrid>
      <w:gridCol w:w="7510"/>
      <w:gridCol w:w="3218"/>
    </w:tblGrid>
    <w:tr w:rsidR="00D02175" w:rsidTr="00E25972">
      <w:trPr>
        <w:trHeight w:val="360"/>
      </w:trPr>
      <w:tc>
        <w:tcPr>
          <w:tcW w:w="3500" w:type="pct"/>
        </w:tcPr>
        <w:p w:rsidR="00D02175" w:rsidRPr="004B0A52" w:rsidRDefault="00CF30AE" w:rsidP="008F4F57">
          <w:pPr>
            <w:pStyle w:val="Footer"/>
            <w:spacing w:before="60"/>
            <w:jc w:val="both"/>
            <w:rPr>
              <w:rFonts w:ascii="Arial Narrow" w:hAnsi="Arial Narrow"/>
              <w:color w:val="FFFFFF" w:themeColor="background1"/>
            </w:rPr>
          </w:pPr>
          <w:r w:rsidRPr="00CF30AE">
            <w:rPr>
              <w:rFonts w:ascii="Arial Narrow" w:hAnsi="Arial Narrow"/>
              <w:color w:val="FFFFFF" w:themeColor="background1"/>
            </w:rPr>
            <w:t xml:space="preserve">Flexible Team player, works independently, multi-task, prioritize, work ethic </w:t>
          </w:r>
          <w:r w:rsidR="009744B5" w:rsidRPr="00CF30AE">
            <w:rPr>
              <w:rFonts w:ascii="Arial Narrow" w:hAnsi="Arial Narrow"/>
              <w:color w:val="FFFFFF" w:themeColor="background1"/>
            </w:rPr>
            <w:t>International</w:t>
          </w:r>
          <w:r w:rsidR="009744B5" w:rsidRPr="004B0A52">
            <w:rPr>
              <w:rFonts w:ascii="Arial Narrow" w:hAnsi="Arial Narrow"/>
              <w:color w:val="FFFFFF" w:themeColor="background1"/>
            </w:rPr>
            <w:t>, Politics, Heavy Scheduling, Extensive Travel, Ambassador/Liaison</w:t>
          </w:r>
        </w:p>
      </w:tc>
      <w:tc>
        <w:tcPr>
          <w:tcW w:w="1500" w:type="pct"/>
          <w:shd w:val="clear" w:color="auto" w:fill="auto"/>
        </w:tcPr>
        <w:p w:rsidR="00D02175" w:rsidRPr="004B0A52" w:rsidRDefault="004B0A52" w:rsidP="008F4F57">
          <w:pPr>
            <w:pStyle w:val="Footer"/>
            <w:spacing w:before="60"/>
            <w:jc w:val="right"/>
            <w:rPr>
              <w:rFonts w:ascii="Arial Narrow" w:hAnsi="Arial Narrow" w:cs="Arial"/>
              <w:b/>
              <w:color w:val="FFFFFF" w:themeColor="background1"/>
            </w:rPr>
          </w:pPr>
          <w:r w:rsidRPr="004B0A52">
            <w:rPr>
              <w:color w:val="FFFFFF" w:themeColor="background1"/>
            </w:rPr>
            <w:t>Flexible personality</w:t>
          </w:r>
        </w:p>
      </w:tc>
    </w:tr>
  </w:tbl>
  <w:p w:rsidR="00D02175" w:rsidRPr="005F6BE7" w:rsidRDefault="00D02175">
    <w:pPr>
      <w:pStyle w:val="Footer"/>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57C" w:rsidRDefault="0063557C" w:rsidP="00540EF4">
      <w:pPr>
        <w:spacing w:after="0" w:line="240" w:lineRule="auto"/>
      </w:pPr>
      <w:r>
        <w:separator/>
      </w:r>
    </w:p>
  </w:footnote>
  <w:footnote w:type="continuationSeparator" w:id="0">
    <w:p w:rsidR="0063557C" w:rsidRDefault="0063557C" w:rsidP="00540E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numPicBullet w:numPicBulletId="1">
    <w:pict>
      <v:shape id="_x0000_i1047" type="#_x0000_t75" style="width:3in;height:3in" o:bullet="t"/>
    </w:pict>
  </w:numPicBullet>
  <w:numPicBullet w:numPicBulletId="2">
    <w:pict>
      <v:shape id="_x0000_i1048" type="#_x0000_t75" style="width:3in;height:3in" o:bullet="t"/>
    </w:pict>
  </w:numPicBullet>
  <w:numPicBullet w:numPicBulletId="3">
    <w:pict>
      <v:shape id="_x0000_i1049" type="#_x0000_t75" style="width:3in;height:3in" o:bullet="t"/>
    </w:pict>
  </w:numPicBullet>
  <w:abstractNum w:abstractNumId="0">
    <w:nsid w:val="024950D6"/>
    <w:multiLevelType w:val="hybridMultilevel"/>
    <w:tmpl w:val="FB3CE9DC"/>
    <w:lvl w:ilvl="0" w:tplc="79201F5E">
      <w:start w:val="1"/>
      <w:numFmt w:val="bullet"/>
      <w:lvlText w:val=""/>
      <w:lvlJc w:val="left"/>
      <w:pPr>
        <w:ind w:left="1170" w:hanging="360"/>
      </w:pPr>
      <w:rPr>
        <w:rFonts w:ascii="Symbol" w:hAnsi="Symbol" w:hint="default"/>
        <w:color w:val="auto"/>
        <w:sz w:val="2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6ED594B"/>
    <w:multiLevelType w:val="multilevel"/>
    <w:tmpl w:val="9D16D256"/>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6F29C4"/>
    <w:multiLevelType w:val="hybridMultilevel"/>
    <w:tmpl w:val="E0465E1A"/>
    <w:lvl w:ilvl="0" w:tplc="CBF63244">
      <w:start w:val="1"/>
      <w:numFmt w:val="bullet"/>
      <w:lvlText w:val="-"/>
      <w:lvlJc w:val="left"/>
      <w:pPr>
        <w:ind w:left="720" w:hanging="360"/>
      </w:pPr>
      <w:rPr>
        <w:rFonts w:ascii="Symbol" w:hAnsi="Symbol" w:hint="default"/>
        <w:color w:val="auto"/>
        <w:sz w:val="2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5389C"/>
    <w:multiLevelType w:val="hybridMultilevel"/>
    <w:tmpl w:val="01CAF64E"/>
    <w:lvl w:ilvl="0" w:tplc="B330BCCA">
      <w:start w:val="1"/>
      <w:numFmt w:val="bullet"/>
      <w:lvlText w:val=""/>
      <w:lvlJc w:val="left"/>
      <w:pPr>
        <w:tabs>
          <w:tab w:val="num" w:pos="216"/>
        </w:tabs>
        <w:ind w:left="216" w:hanging="216"/>
      </w:pPr>
      <w:rPr>
        <w:rFonts w:ascii="Symbol" w:hAnsi="Symbol" w:hint="default"/>
        <w:color w:val="auto"/>
        <w:sz w:val="20"/>
        <w:u w:color="FFFFFF" w:themeColor="background1"/>
      </w:rPr>
    </w:lvl>
    <w:lvl w:ilvl="1" w:tplc="04090001">
      <w:start w:val="1"/>
      <w:numFmt w:val="bullet"/>
      <w:lvlText w:val=""/>
      <w:lvlJc w:val="left"/>
      <w:pPr>
        <w:tabs>
          <w:tab w:val="num" w:pos="144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AC01C9"/>
    <w:multiLevelType w:val="hybridMultilevel"/>
    <w:tmpl w:val="B3F092FE"/>
    <w:lvl w:ilvl="0" w:tplc="15AA8748">
      <w:start w:val="1"/>
      <w:numFmt w:val="bullet"/>
      <w:pStyle w:val="Bullet2"/>
      <w:lvlText w:val=""/>
      <w:lvlJc w:val="left"/>
      <w:pPr>
        <w:tabs>
          <w:tab w:val="num" w:pos="216"/>
        </w:tabs>
        <w:ind w:left="216" w:hanging="216"/>
      </w:pPr>
      <w:rPr>
        <w:rFonts w:ascii="Symbol" w:hAnsi="Symbol" w:hint="default"/>
        <w:color w:val="auto"/>
        <w:sz w:val="20"/>
      </w:rPr>
    </w:lvl>
    <w:lvl w:ilvl="1" w:tplc="04090001">
      <w:start w:val="1"/>
      <w:numFmt w:val="bullet"/>
      <w:lvlText w:val=""/>
      <w:lvlJc w:val="left"/>
      <w:pPr>
        <w:tabs>
          <w:tab w:val="num" w:pos="144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E55F62"/>
    <w:multiLevelType w:val="hybridMultilevel"/>
    <w:tmpl w:val="F41E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906B11"/>
    <w:multiLevelType w:val="hybridMultilevel"/>
    <w:tmpl w:val="F4BEE128"/>
    <w:lvl w:ilvl="0" w:tplc="FFFFFFFF">
      <w:start w:val="1"/>
      <w:numFmt w:val="bullet"/>
      <w:lvlText w:val=""/>
      <w:lvlJc w:val="left"/>
      <w:pPr>
        <w:tabs>
          <w:tab w:val="num" w:pos="720"/>
        </w:tabs>
        <w:ind w:left="720" w:hanging="360"/>
      </w:pPr>
      <w:rPr>
        <w:rFonts w:ascii="Symbol" w:hAnsi="Symbol" w:hint="default"/>
        <w:color w:val="auto"/>
      </w:rPr>
    </w:lvl>
    <w:lvl w:ilvl="1" w:tplc="CD523D2C">
      <w:start w:val="1"/>
      <w:numFmt w:val="bullet"/>
      <w:lvlText w:val=""/>
      <w:lvlJc w:val="left"/>
      <w:pPr>
        <w:tabs>
          <w:tab w:val="num" w:pos="1440"/>
        </w:tabs>
        <w:ind w:left="1440" w:hanging="360"/>
      </w:pPr>
      <w:rPr>
        <w:rFonts w:ascii="Symbol" w:hAnsi="Symbol" w:hint="default"/>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2CA15999"/>
    <w:multiLevelType w:val="hybridMultilevel"/>
    <w:tmpl w:val="01382DFE"/>
    <w:lvl w:ilvl="0" w:tplc="79201F5E">
      <w:start w:val="1"/>
      <w:numFmt w:val="bullet"/>
      <w:lvlText w:val=""/>
      <w:lvlJc w:val="left"/>
      <w:pPr>
        <w:tabs>
          <w:tab w:val="num" w:pos="216"/>
        </w:tabs>
        <w:ind w:left="216" w:hanging="216"/>
      </w:pPr>
      <w:rPr>
        <w:rFonts w:ascii="Symbol" w:hAnsi="Symbol" w:hint="default"/>
        <w:color w:val="auto"/>
        <w:sz w:val="20"/>
      </w:rPr>
    </w:lvl>
    <w:lvl w:ilvl="1" w:tplc="04090001">
      <w:start w:val="1"/>
      <w:numFmt w:val="bullet"/>
      <w:lvlText w:val=""/>
      <w:lvlJc w:val="left"/>
      <w:pPr>
        <w:tabs>
          <w:tab w:val="num" w:pos="144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342B31"/>
    <w:multiLevelType w:val="hybridMultilevel"/>
    <w:tmpl w:val="6074B9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666F00"/>
    <w:multiLevelType w:val="hybridMultilevel"/>
    <w:tmpl w:val="4AE22788"/>
    <w:lvl w:ilvl="0" w:tplc="CBF63244">
      <w:start w:val="1"/>
      <w:numFmt w:val="bullet"/>
      <w:lvlText w:val="-"/>
      <w:lvlJc w:val="left"/>
      <w:pPr>
        <w:tabs>
          <w:tab w:val="num" w:pos="216"/>
        </w:tabs>
        <w:ind w:left="216" w:hanging="216"/>
      </w:pPr>
      <w:rPr>
        <w:rFonts w:ascii="Symbol" w:hAnsi="Symbol" w:hint="default"/>
        <w:color w:val="auto"/>
        <w:sz w:val="20"/>
      </w:rPr>
    </w:lvl>
    <w:lvl w:ilvl="1" w:tplc="04090001">
      <w:start w:val="1"/>
      <w:numFmt w:val="bullet"/>
      <w:lvlText w:val=""/>
      <w:lvlJc w:val="left"/>
      <w:pPr>
        <w:tabs>
          <w:tab w:val="num" w:pos="144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5165CC1"/>
    <w:multiLevelType w:val="multilevel"/>
    <w:tmpl w:val="4EB25A14"/>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DA80B32"/>
    <w:multiLevelType w:val="hybridMultilevel"/>
    <w:tmpl w:val="545222B6"/>
    <w:lvl w:ilvl="0" w:tplc="CBF63244">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3E6CB1"/>
    <w:multiLevelType w:val="multilevel"/>
    <w:tmpl w:val="2C0081D4"/>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83E3070"/>
    <w:multiLevelType w:val="multilevel"/>
    <w:tmpl w:val="C5B440F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BA36C0B"/>
    <w:multiLevelType w:val="hybridMultilevel"/>
    <w:tmpl w:val="5B8440DE"/>
    <w:lvl w:ilvl="0" w:tplc="B330BCCA">
      <w:start w:val="1"/>
      <w:numFmt w:val="bullet"/>
      <w:lvlText w:val=""/>
      <w:lvlJc w:val="left"/>
      <w:pPr>
        <w:tabs>
          <w:tab w:val="num" w:pos="216"/>
        </w:tabs>
        <w:ind w:left="216" w:hanging="216"/>
      </w:pPr>
      <w:rPr>
        <w:rFonts w:ascii="Symbol" w:hAnsi="Symbol" w:hint="default"/>
        <w:color w:val="auto"/>
        <w:sz w:val="20"/>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4F4AB5"/>
    <w:multiLevelType w:val="hybridMultilevel"/>
    <w:tmpl w:val="26084B6E"/>
    <w:lvl w:ilvl="0" w:tplc="D842F2E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B50FD2"/>
    <w:multiLevelType w:val="hybridMultilevel"/>
    <w:tmpl w:val="2A601236"/>
    <w:lvl w:ilvl="0" w:tplc="CBF63244">
      <w:start w:val="1"/>
      <w:numFmt w:val="bullet"/>
      <w:lvlText w:val="-"/>
      <w:lvlJc w:val="left"/>
      <w:pPr>
        <w:tabs>
          <w:tab w:val="num" w:pos="216"/>
        </w:tabs>
        <w:ind w:left="216" w:hanging="216"/>
      </w:pPr>
      <w:rPr>
        <w:rFonts w:ascii="Symbol" w:hAnsi="Symbol" w:hint="default"/>
        <w:color w:val="auto"/>
        <w:sz w:val="20"/>
      </w:rPr>
    </w:lvl>
    <w:lvl w:ilvl="1" w:tplc="04090001">
      <w:start w:val="1"/>
      <w:numFmt w:val="bullet"/>
      <w:lvlText w:val=""/>
      <w:lvlJc w:val="left"/>
      <w:pPr>
        <w:tabs>
          <w:tab w:val="num" w:pos="144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75D62D6"/>
    <w:multiLevelType w:val="hybridMultilevel"/>
    <w:tmpl w:val="E3A0FD7A"/>
    <w:lvl w:ilvl="0" w:tplc="B330BCCA">
      <w:start w:val="1"/>
      <w:numFmt w:val="bullet"/>
      <w:lvlText w:val=""/>
      <w:lvlJc w:val="left"/>
      <w:pPr>
        <w:tabs>
          <w:tab w:val="num" w:pos="216"/>
        </w:tabs>
        <w:ind w:left="216" w:hanging="216"/>
      </w:pPr>
      <w:rPr>
        <w:rFonts w:ascii="Symbol" w:hAnsi="Symbol" w:hint="default"/>
        <w:color w:val="auto"/>
        <w:sz w:val="20"/>
        <w:u w:color="FFFFFF" w:themeColor="background1"/>
      </w:rPr>
    </w:lvl>
    <w:lvl w:ilvl="1" w:tplc="04090001">
      <w:start w:val="1"/>
      <w:numFmt w:val="bullet"/>
      <w:lvlText w:val=""/>
      <w:lvlJc w:val="left"/>
      <w:pPr>
        <w:tabs>
          <w:tab w:val="num" w:pos="144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DE721A0"/>
    <w:multiLevelType w:val="hybridMultilevel"/>
    <w:tmpl w:val="7F1A9356"/>
    <w:lvl w:ilvl="0" w:tplc="79201F5E">
      <w:start w:val="1"/>
      <w:numFmt w:val="bullet"/>
      <w:lvlText w:val=""/>
      <w:lvlJc w:val="left"/>
      <w:pPr>
        <w:tabs>
          <w:tab w:val="num" w:pos="216"/>
        </w:tabs>
        <w:ind w:left="216" w:hanging="216"/>
      </w:pPr>
      <w:rPr>
        <w:rFonts w:ascii="Symbol" w:hAnsi="Symbol" w:hint="default"/>
        <w:color w:val="auto"/>
        <w:sz w:val="20"/>
      </w:rPr>
    </w:lvl>
    <w:lvl w:ilvl="1" w:tplc="04090001">
      <w:start w:val="1"/>
      <w:numFmt w:val="bullet"/>
      <w:lvlText w:val=""/>
      <w:lvlJc w:val="left"/>
      <w:pPr>
        <w:tabs>
          <w:tab w:val="num" w:pos="144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581A0D"/>
    <w:multiLevelType w:val="hybridMultilevel"/>
    <w:tmpl w:val="397CDBFA"/>
    <w:lvl w:ilvl="0" w:tplc="B330BCCA">
      <w:start w:val="1"/>
      <w:numFmt w:val="bullet"/>
      <w:lvlText w:val=""/>
      <w:lvlJc w:val="left"/>
      <w:pPr>
        <w:tabs>
          <w:tab w:val="num" w:pos="216"/>
        </w:tabs>
        <w:ind w:left="216" w:hanging="216"/>
      </w:pPr>
      <w:rPr>
        <w:rFonts w:ascii="Symbol" w:hAnsi="Symbol" w:hint="default"/>
        <w:color w:val="auto"/>
        <w:sz w:val="20"/>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BD0160"/>
    <w:multiLevelType w:val="hybridMultilevel"/>
    <w:tmpl w:val="00FE7F32"/>
    <w:lvl w:ilvl="0" w:tplc="79201F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B17C7C"/>
    <w:multiLevelType w:val="hybridMultilevel"/>
    <w:tmpl w:val="FCF2776E"/>
    <w:lvl w:ilvl="0" w:tplc="79201F5E">
      <w:start w:val="1"/>
      <w:numFmt w:val="bullet"/>
      <w:lvlText w:val=""/>
      <w:lvlJc w:val="left"/>
      <w:pPr>
        <w:tabs>
          <w:tab w:val="num" w:pos="216"/>
        </w:tabs>
        <w:ind w:left="216" w:hanging="216"/>
      </w:pPr>
      <w:rPr>
        <w:rFonts w:ascii="Symbol" w:hAnsi="Symbol" w:hint="default"/>
        <w:color w:val="auto"/>
        <w:sz w:val="20"/>
      </w:rPr>
    </w:lvl>
    <w:lvl w:ilvl="1" w:tplc="04090001">
      <w:start w:val="1"/>
      <w:numFmt w:val="bullet"/>
      <w:lvlText w:val=""/>
      <w:lvlJc w:val="left"/>
      <w:pPr>
        <w:tabs>
          <w:tab w:val="num" w:pos="144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D7334A7"/>
    <w:multiLevelType w:val="hybridMultilevel"/>
    <w:tmpl w:val="6EB8EA88"/>
    <w:lvl w:ilvl="0" w:tplc="B330BCCA">
      <w:start w:val="1"/>
      <w:numFmt w:val="bullet"/>
      <w:lvlText w:val=""/>
      <w:lvlJc w:val="left"/>
      <w:pPr>
        <w:ind w:left="720" w:hanging="360"/>
      </w:pPr>
      <w:rPr>
        <w:rFonts w:ascii="Symbol" w:hAnsi="Symbol" w:hint="default"/>
        <w:color w:val="auto"/>
        <w:sz w:val="20"/>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4847CE"/>
    <w:multiLevelType w:val="hybridMultilevel"/>
    <w:tmpl w:val="F15E2CEC"/>
    <w:lvl w:ilvl="0" w:tplc="B330BCCA">
      <w:start w:val="1"/>
      <w:numFmt w:val="bullet"/>
      <w:lvlText w:val=""/>
      <w:lvlJc w:val="left"/>
      <w:pPr>
        <w:tabs>
          <w:tab w:val="num" w:pos="216"/>
        </w:tabs>
        <w:ind w:left="216" w:hanging="216"/>
      </w:pPr>
      <w:rPr>
        <w:rFonts w:ascii="Symbol" w:hAnsi="Symbol" w:hint="default"/>
        <w:color w:val="auto"/>
        <w:sz w:val="20"/>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C618F4"/>
    <w:multiLevelType w:val="hybridMultilevel"/>
    <w:tmpl w:val="A41C4870"/>
    <w:lvl w:ilvl="0" w:tplc="8FB0BD38">
      <w:start w:val="1"/>
      <w:numFmt w:val="bullet"/>
      <w:pStyle w:val="DMITable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441C7D"/>
    <w:multiLevelType w:val="hybridMultilevel"/>
    <w:tmpl w:val="5720C37A"/>
    <w:lvl w:ilvl="0" w:tplc="EBBA00B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295156E"/>
    <w:multiLevelType w:val="hybridMultilevel"/>
    <w:tmpl w:val="AEF8ECDE"/>
    <w:lvl w:ilvl="0" w:tplc="93BAA91A">
      <w:start w:val="1"/>
      <w:numFmt w:val="bullet"/>
      <w:pStyle w:val="Achievement"/>
      <w:lvlText w:val=""/>
      <w:lvlJc w:val="left"/>
      <w:pPr>
        <w:tabs>
          <w:tab w:val="num" w:pos="288"/>
        </w:tabs>
        <w:ind w:left="288" w:hanging="216"/>
      </w:pPr>
      <w:rPr>
        <w:rFonts w:ascii="Symbol" w:hAnsi="Symbol" w:hint="default"/>
        <w:color w:val="auto"/>
        <w:sz w:val="22"/>
      </w:rPr>
    </w:lvl>
    <w:lvl w:ilvl="1" w:tplc="1C22CC64">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38164A3"/>
    <w:multiLevelType w:val="hybridMultilevel"/>
    <w:tmpl w:val="00FC3994"/>
    <w:lvl w:ilvl="0" w:tplc="9992F03E">
      <w:start w:val="1"/>
      <w:numFmt w:val="bullet"/>
      <w:lvlText w:val="▪"/>
      <w:lvlJc w:val="left"/>
      <w:pPr>
        <w:tabs>
          <w:tab w:val="num" w:pos="216"/>
        </w:tabs>
        <w:ind w:left="216" w:hanging="216"/>
      </w:pPr>
      <w:rPr>
        <w:rFonts w:ascii="Arial" w:hAnsi="Arial" w:hint="default"/>
        <w:color w:val="auto"/>
        <w:sz w:val="20"/>
      </w:rPr>
    </w:lvl>
    <w:lvl w:ilvl="1" w:tplc="04090001">
      <w:start w:val="1"/>
      <w:numFmt w:val="bullet"/>
      <w:lvlText w:val=""/>
      <w:lvlJc w:val="left"/>
      <w:pPr>
        <w:tabs>
          <w:tab w:val="num" w:pos="144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52718C6"/>
    <w:multiLevelType w:val="hybridMultilevel"/>
    <w:tmpl w:val="2D16FCC0"/>
    <w:lvl w:ilvl="0" w:tplc="B330BCCA">
      <w:start w:val="1"/>
      <w:numFmt w:val="bullet"/>
      <w:lvlText w:val=""/>
      <w:lvlJc w:val="left"/>
      <w:pPr>
        <w:tabs>
          <w:tab w:val="num" w:pos="216"/>
        </w:tabs>
        <w:ind w:left="216" w:hanging="216"/>
      </w:pPr>
      <w:rPr>
        <w:rFonts w:ascii="Symbol" w:hAnsi="Symbol" w:hint="default"/>
        <w:color w:val="auto"/>
        <w:sz w:val="20"/>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FD2ACB"/>
    <w:multiLevelType w:val="hybridMultilevel"/>
    <w:tmpl w:val="B5F27556"/>
    <w:lvl w:ilvl="0" w:tplc="79201F5E">
      <w:start w:val="1"/>
      <w:numFmt w:val="bullet"/>
      <w:lvlText w:val=""/>
      <w:lvlJc w:val="left"/>
      <w:pPr>
        <w:ind w:left="720" w:hanging="360"/>
      </w:pPr>
      <w:rPr>
        <w:rFonts w:ascii="Symbol" w:hAnsi="Symbol" w:hint="default"/>
        <w:color w:val="auto"/>
        <w:sz w:val="20"/>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67475E"/>
    <w:multiLevelType w:val="hybridMultilevel"/>
    <w:tmpl w:val="2940FCBC"/>
    <w:lvl w:ilvl="0" w:tplc="79201F5E">
      <w:start w:val="1"/>
      <w:numFmt w:val="bullet"/>
      <w:lvlText w:val=""/>
      <w:lvlJc w:val="left"/>
      <w:pPr>
        <w:tabs>
          <w:tab w:val="num" w:pos="216"/>
        </w:tabs>
        <w:ind w:left="216" w:hanging="216"/>
      </w:pPr>
      <w:rPr>
        <w:rFonts w:ascii="Symbol" w:hAnsi="Symbol" w:hint="default"/>
        <w:color w:val="auto"/>
        <w:sz w:val="20"/>
      </w:rPr>
    </w:lvl>
    <w:lvl w:ilvl="1" w:tplc="04090001">
      <w:start w:val="1"/>
      <w:numFmt w:val="bullet"/>
      <w:lvlText w:val=""/>
      <w:lvlJc w:val="left"/>
      <w:pPr>
        <w:tabs>
          <w:tab w:val="num" w:pos="144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8A51C0"/>
    <w:multiLevelType w:val="hybridMultilevel"/>
    <w:tmpl w:val="FE0CA576"/>
    <w:lvl w:ilvl="0" w:tplc="CBF63244">
      <w:start w:val="1"/>
      <w:numFmt w:val="bullet"/>
      <w:lvlText w:val="-"/>
      <w:lvlJc w:val="left"/>
      <w:pPr>
        <w:tabs>
          <w:tab w:val="num" w:pos="216"/>
        </w:tabs>
        <w:ind w:left="216" w:hanging="216"/>
      </w:pPr>
      <w:rPr>
        <w:rFonts w:ascii="Symbol" w:hAnsi="Symbol" w:hint="default"/>
        <w:color w:val="auto"/>
        <w:sz w:val="20"/>
      </w:rPr>
    </w:lvl>
    <w:lvl w:ilvl="1" w:tplc="04090001">
      <w:start w:val="1"/>
      <w:numFmt w:val="bullet"/>
      <w:lvlText w:val=""/>
      <w:lvlJc w:val="left"/>
      <w:pPr>
        <w:tabs>
          <w:tab w:val="num" w:pos="144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26"/>
  </w:num>
  <w:num w:numId="5">
    <w:abstractNumId w:val="25"/>
  </w:num>
  <w:num w:numId="6">
    <w:abstractNumId w:val="8"/>
  </w:num>
  <w:num w:numId="7">
    <w:abstractNumId w:val="13"/>
  </w:num>
  <w:num w:numId="8">
    <w:abstractNumId w:val="10"/>
  </w:num>
  <w:num w:numId="9">
    <w:abstractNumId w:val="1"/>
  </w:num>
  <w:num w:numId="10">
    <w:abstractNumId w:val="12"/>
  </w:num>
  <w:num w:numId="11">
    <w:abstractNumId w:val="15"/>
  </w:num>
  <w:num w:numId="12">
    <w:abstractNumId w:val="7"/>
  </w:num>
  <w:num w:numId="13">
    <w:abstractNumId w:val="21"/>
  </w:num>
  <w:num w:numId="14">
    <w:abstractNumId w:val="18"/>
  </w:num>
  <w:num w:numId="15">
    <w:abstractNumId w:val="30"/>
  </w:num>
  <w:num w:numId="16">
    <w:abstractNumId w:val="20"/>
  </w:num>
  <w:num w:numId="17">
    <w:abstractNumId w:val="16"/>
  </w:num>
  <w:num w:numId="18">
    <w:abstractNumId w:val="31"/>
  </w:num>
  <w:num w:numId="19">
    <w:abstractNumId w:val="27"/>
  </w:num>
  <w:num w:numId="20">
    <w:abstractNumId w:val="17"/>
  </w:num>
  <w:num w:numId="21">
    <w:abstractNumId w:val="3"/>
  </w:num>
  <w:num w:numId="22">
    <w:abstractNumId w:val="23"/>
  </w:num>
  <w:num w:numId="23">
    <w:abstractNumId w:val="19"/>
  </w:num>
  <w:num w:numId="24">
    <w:abstractNumId w:val="14"/>
  </w:num>
  <w:num w:numId="25">
    <w:abstractNumId w:val="2"/>
  </w:num>
  <w:num w:numId="26">
    <w:abstractNumId w:val="11"/>
  </w:num>
  <w:num w:numId="27">
    <w:abstractNumId w:val="9"/>
  </w:num>
  <w:num w:numId="28">
    <w:abstractNumId w:val="28"/>
  </w:num>
  <w:num w:numId="29">
    <w:abstractNumId w:val="0"/>
  </w:num>
  <w:num w:numId="30">
    <w:abstractNumId w:val="24"/>
  </w:num>
  <w:num w:numId="31">
    <w:abstractNumId w:val="22"/>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savePreviewPicture/>
  <w:hdrShapeDefaults>
    <o:shapedefaults v:ext="edit" spidmax="16386"/>
  </w:hdrShapeDefaults>
  <w:footnotePr>
    <w:footnote w:id="-1"/>
    <w:footnote w:id="0"/>
  </w:footnotePr>
  <w:endnotePr>
    <w:endnote w:id="-1"/>
    <w:endnote w:id="0"/>
  </w:endnotePr>
  <w:compat>
    <w:useFELayout/>
  </w:compat>
  <w:rsids>
    <w:rsidRoot w:val="000C79F6"/>
    <w:rsid w:val="00001EE4"/>
    <w:rsid w:val="00002460"/>
    <w:rsid w:val="00003AA7"/>
    <w:rsid w:val="00003CA7"/>
    <w:rsid w:val="0000444F"/>
    <w:rsid w:val="000048C0"/>
    <w:rsid w:val="00004EC8"/>
    <w:rsid w:val="000053E8"/>
    <w:rsid w:val="00006A12"/>
    <w:rsid w:val="00007BFA"/>
    <w:rsid w:val="00007E51"/>
    <w:rsid w:val="000101B5"/>
    <w:rsid w:val="0001035E"/>
    <w:rsid w:val="0001044A"/>
    <w:rsid w:val="0001057A"/>
    <w:rsid w:val="00012499"/>
    <w:rsid w:val="0001297E"/>
    <w:rsid w:val="00014970"/>
    <w:rsid w:val="00015B93"/>
    <w:rsid w:val="000160DD"/>
    <w:rsid w:val="00017389"/>
    <w:rsid w:val="000206AE"/>
    <w:rsid w:val="00020EB1"/>
    <w:rsid w:val="00021F8C"/>
    <w:rsid w:val="0002224A"/>
    <w:rsid w:val="000228C8"/>
    <w:rsid w:val="00024058"/>
    <w:rsid w:val="00024D20"/>
    <w:rsid w:val="000264FE"/>
    <w:rsid w:val="00026981"/>
    <w:rsid w:val="00026B64"/>
    <w:rsid w:val="00027B5F"/>
    <w:rsid w:val="000306F1"/>
    <w:rsid w:val="00030D4C"/>
    <w:rsid w:val="00030DF8"/>
    <w:rsid w:val="0003365E"/>
    <w:rsid w:val="000346FC"/>
    <w:rsid w:val="00035F04"/>
    <w:rsid w:val="000361D8"/>
    <w:rsid w:val="00036597"/>
    <w:rsid w:val="00036CA1"/>
    <w:rsid w:val="00040933"/>
    <w:rsid w:val="00043199"/>
    <w:rsid w:val="0004459C"/>
    <w:rsid w:val="0004497A"/>
    <w:rsid w:val="00044A76"/>
    <w:rsid w:val="00044BF0"/>
    <w:rsid w:val="00045312"/>
    <w:rsid w:val="00045391"/>
    <w:rsid w:val="00047E22"/>
    <w:rsid w:val="00051BBD"/>
    <w:rsid w:val="000521DD"/>
    <w:rsid w:val="00052C2F"/>
    <w:rsid w:val="00054D62"/>
    <w:rsid w:val="00055150"/>
    <w:rsid w:val="00055958"/>
    <w:rsid w:val="000562E7"/>
    <w:rsid w:val="00057C05"/>
    <w:rsid w:val="0006035D"/>
    <w:rsid w:val="0006048F"/>
    <w:rsid w:val="00061DF8"/>
    <w:rsid w:val="000624C9"/>
    <w:rsid w:val="00063CF8"/>
    <w:rsid w:val="00064484"/>
    <w:rsid w:val="000648AF"/>
    <w:rsid w:val="00064C18"/>
    <w:rsid w:val="00064C88"/>
    <w:rsid w:val="00065218"/>
    <w:rsid w:val="00065BAA"/>
    <w:rsid w:val="000661A5"/>
    <w:rsid w:val="00067045"/>
    <w:rsid w:val="000670BE"/>
    <w:rsid w:val="00067B73"/>
    <w:rsid w:val="000721B7"/>
    <w:rsid w:val="0007271F"/>
    <w:rsid w:val="00073ADF"/>
    <w:rsid w:val="00073E33"/>
    <w:rsid w:val="00074010"/>
    <w:rsid w:val="000746A2"/>
    <w:rsid w:val="000747DD"/>
    <w:rsid w:val="0007497E"/>
    <w:rsid w:val="0007728E"/>
    <w:rsid w:val="00077830"/>
    <w:rsid w:val="00081CA2"/>
    <w:rsid w:val="000833D0"/>
    <w:rsid w:val="00083B8C"/>
    <w:rsid w:val="00085937"/>
    <w:rsid w:val="00085C7B"/>
    <w:rsid w:val="000869A8"/>
    <w:rsid w:val="0009049C"/>
    <w:rsid w:val="00090DC3"/>
    <w:rsid w:val="00091071"/>
    <w:rsid w:val="000920F1"/>
    <w:rsid w:val="0009263A"/>
    <w:rsid w:val="00093388"/>
    <w:rsid w:val="000938D2"/>
    <w:rsid w:val="00093BC3"/>
    <w:rsid w:val="00093D45"/>
    <w:rsid w:val="00094FC3"/>
    <w:rsid w:val="0009543E"/>
    <w:rsid w:val="000955BA"/>
    <w:rsid w:val="00095A36"/>
    <w:rsid w:val="00095B51"/>
    <w:rsid w:val="00095D2E"/>
    <w:rsid w:val="00096143"/>
    <w:rsid w:val="00096BE5"/>
    <w:rsid w:val="000A073F"/>
    <w:rsid w:val="000A1406"/>
    <w:rsid w:val="000A1841"/>
    <w:rsid w:val="000A1E8E"/>
    <w:rsid w:val="000A2210"/>
    <w:rsid w:val="000A2231"/>
    <w:rsid w:val="000A4238"/>
    <w:rsid w:val="000A4932"/>
    <w:rsid w:val="000A53E1"/>
    <w:rsid w:val="000A58B7"/>
    <w:rsid w:val="000A5C48"/>
    <w:rsid w:val="000A62CB"/>
    <w:rsid w:val="000B02D7"/>
    <w:rsid w:val="000B2067"/>
    <w:rsid w:val="000B36B4"/>
    <w:rsid w:val="000B3915"/>
    <w:rsid w:val="000B4840"/>
    <w:rsid w:val="000B4B58"/>
    <w:rsid w:val="000B6ABB"/>
    <w:rsid w:val="000B7384"/>
    <w:rsid w:val="000B795F"/>
    <w:rsid w:val="000C060A"/>
    <w:rsid w:val="000C1987"/>
    <w:rsid w:val="000C26D5"/>
    <w:rsid w:val="000C500C"/>
    <w:rsid w:val="000C66F4"/>
    <w:rsid w:val="000C6C1A"/>
    <w:rsid w:val="000C79F6"/>
    <w:rsid w:val="000D101A"/>
    <w:rsid w:val="000D14C9"/>
    <w:rsid w:val="000D1C26"/>
    <w:rsid w:val="000D26E2"/>
    <w:rsid w:val="000D2B9D"/>
    <w:rsid w:val="000D3E9E"/>
    <w:rsid w:val="000D62F7"/>
    <w:rsid w:val="000E0791"/>
    <w:rsid w:val="000E091A"/>
    <w:rsid w:val="000E0C15"/>
    <w:rsid w:val="000E1464"/>
    <w:rsid w:val="000E1E32"/>
    <w:rsid w:val="000E211C"/>
    <w:rsid w:val="000E328C"/>
    <w:rsid w:val="000E3748"/>
    <w:rsid w:val="000E5333"/>
    <w:rsid w:val="000E54BC"/>
    <w:rsid w:val="000E55CB"/>
    <w:rsid w:val="000E564D"/>
    <w:rsid w:val="000E5B16"/>
    <w:rsid w:val="000E61DA"/>
    <w:rsid w:val="000E6AC7"/>
    <w:rsid w:val="000F3157"/>
    <w:rsid w:val="000F344A"/>
    <w:rsid w:val="000F43E2"/>
    <w:rsid w:val="000F530E"/>
    <w:rsid w:val="000F5A83"/>
    <w:rsid w:val="000F7EFD"/>
    <w:rsid w:val="00101BC6"/>
    <w:rsid w:val="00107870"/>
    <w:rsid w:val="00107E2F"/>
    <w:rsid w:val="001108F6"/>
    <w:rsid w:val="00110D2E"/>
    <w:rsid w:val="001112A1"/>
    <w:rsid w:val="00111FC8"/>
    <w:rsid w:val="001121C1"/>
    <w:rsid w:val="00112489"/>
    <w:rsid w:val="00112C11"/>
    <w:rsid w:val="00112D65"/>
    <w:rsid w:val="00113251"/>
    <w:rsid w:val="00113881"/>
    <w:rsid w:val="00113909"/>
    <w:rsid w:val="001141BB"/>
    <w:rsid w:val="00115628"/>
    <w:rsid w:val="001157EB"/>
    <w:rsid w:val="0011652F"/>
    <w:rsid w:val="00116B19"/>
    <w:rsid w:val="00116C89"/>
    <w:rsid w:val="001178A4"/>
    <w:rsid w:val="00123C2C"/>
    <w:rsid w:val="00124899"/>
    <w:rsid w:val="00130463"/>
    <w:rsid w:val="00130B02"/>
    <w:rsid w:val="0013133D"/>
    <w:rsid w:val="0013255C"/>
    <w:rsid w:val="001329C8"/>
    <w:rsid w:val="001346FA"/>
    <w:rsid w:val="00134701"/>
    <w:rsid w:val="00134C70"/>
    <w:rsid w:val="00135FF1"/>
    <w:rsid w:val="001364AC"/>
    <w:rsid w:val="001371CF"/>
    <w:rsid w:val="001374E7"/>
    <w:rsid w:val="00137ADD"/>
    <w:rsid w:val="0014203B"/>
    <w:rsid w:val="001420C4"/>
    <w:rsid w:val="00142B4F"/>
    <w:rsid w:val="00143762"/>
    <w:rsid w:val="00143FFC"/>
    <w:rsid w:val="001441E7"/>
    <w:rsid w:val="00144FE0"/>
    <w:rsid w:val="0014569D"/>
    <w:rsid w:val="00146100"/>
    <w:rsid w:val="00146120"/>
    <w:rsid w:val="001462C3"/>
    <w:rsid w:val="00147735"/>
    <w:rsid w:val="00147A07"/>
    <w:rsid w:val="00150170"/>
    <w:rsid w:val="00150FF0"/>
    <w:rsid w:val="001510A9"/>
    <w:rsid w:val="00151482"/>
    <w:rsid w:val="00151E2B"/>
    <w:rsid w:val="001521C3"/>
    <w:rsid w:val="00153A58"/>
    <w:rsid w:val="001552B6"/>
    <w:rsid w:val="00156A79"/>
    <w:rsid w:val="001572EC"/>
    <w:rsid w:val="00161D40"/>
    <w:rsid w:val="0016261D"/>
    <w:rsid w:val="001630AE"/>
    <w:rsid w:val="00163CCB"/>
    <w:rsid w:val="00164249"/>
    <w:rsid w:val="00164748"/>
    <w:rsid w:val="00164F60"/>
    <w:rsid w:val="001651E8"/>
    <w:rsid w:val="001667CC"/>
    <w:rsid w:val="001668ED"/>
    <w:rsid w:val="00166B4B"/>
    <w:rsid w:val="00166CC0"/>
    <w:rsid w:val="0017005B"/>
    <w:rsid w:val="00170B5F"/>
    <w:rsid w:val="00171DCF"/>
    <w:rsid w:val="001724FF"/>
    <w:rsid w:val="001727D1"/>
    <w:rsid w:val="00173362"/>
    <w:rsid w:val="001749AF"/>
    <w:rsid w:val="00174BBD"/>
    <w:rsid w:val="0017559D"/>
    <w:rsid w:val="00175EC1"/>
    <w:rsid w:val="001762A8"/>
    <w:rsid w:val="00176B41"/>
    <w:rsid w:val="0017706B"/>
    <w:rsid w:val="00177F3A"/>
    <w:rsid w:val="001803EC"/>
    <w:rsid w:val="00180757"/>
    <w:rsid w:val="00180A4F"/>
    <w:rsid w:val="00181516"/>
    <w:rsid w:val="001816F3"/>
    <w:rsid w:val="00181BBA"/>
    <w:rsid w:val="00182F88"/>
    <w:rsid w:val="0018391B"/>
    <w:rsid w:val="00184748"/>
    <w:rsid w:val="001867F4"/>
    <w:rsid w:val="00186942"/>
    <w:rsid w:val="001873C0"/>
    <w:rsid w:val="001876FA"/>
    <w:rsid w:val="00187749"/>
    <w:rsid w:val="00187EF2"/>
    <w:rsid w:val="0019000E"/>
    <w:rsid w:val="0019083A"/>
    <w:rsid w:val="00191073"/>
    <w:rsid w:val="00191426"/>
    <w:rsid w:val="00191E9D"/>
    <w:rsid w:val="00192498"/>
    <w:rsid w:val="00192E1D"/>
    <w:rsid w:val="001950E6"/>
    <w:rsid w:val="001956C6"/>
    <w:rsid w:val="00195974"/>
    <w:rsid w:val="001A0292"/>
    <w:rsid w:val="001A0324"/>
    <w:rsid w:val="001A113B"/>
    <w:rsid w:val="001A1674"/>
    <w:rsid w:val="001A2E8D"/>
    <w:rsid w:val="001A4D10"/>
    <w:rsid w:val="001A582F"/>
    <w:rsid w:val="001B0FC8"/>
    <w:rsid w:val="001B371E"/>
    <w:rsid w:val="001B528E"/>
    <w:rsid w:val="001B5A45"/>
    <w:rsid w:val="001B5B0A"/>
    <w:rsid w:val="001B5DFE"/>
    <w:rsid w:val="001B6593"/>
    <w:rsid w:val="001B6C8D"/>
    <w:rsid w:val="001B7964"/>
    <w:rsid w:val="001C0E0F"/>
    <w:rsid w:val="001C0F23"/>
    <w:rsid w:val="001C1036"/>
    <w:rsid w:val="001C13A9"/>
    <w:rsid w:val="001C263C"/>
    <w:rsid w:val="001C337F"/>
    <w:rsid w:val="001C5668"/>
    <w:rsid w:val="001C71C8"/>
    <w:rsid w:val="001C77A5"/>
    <w:rsid w:val="001D0ADD"/>
    <w:rsid w:val="001D0F8E"/>
    <w:rsid w:val="001D2065"/>
    <w:rsid w:val="001D2399"/>
    <w:rsid w:val="001D2EC6"/>
    <w:rsid w:val="001D426E"/>
    <w:rsid w:val="001D51B9"/>
    <w:rsid w:val="001D5484"/>
    <w:rsid w:val="001D56CE"/>
    <w:rsid w:val="001D5F7E"/>
    <w:rsid w:val="001D6B17"/>
    <w:rsid w:val="001E0C96"/>
    <w:rsid w:val="001E10E6"/>
    <w:rsid w:val="001E1335"/>
    <w:rsid w:val="001E377B"/>
    <w:rsid w:val="001E631E"/>
    <w:rsid w:val="001E6E6C"/>
    <w:rsid w:val="001E703E"/>
    <w:rsid w:val="001E7A13"/>
    <w:rsid w:val="001E7F41"/>
    <w:rsid w:val="001F05CE"/>
    <w:rsid w:val="001F12F0"/>
    <w:rsid w:val="001F243B"/>
    <w:rsid w:val="001F29D9"/>
    <w:rsid w:val="001F2CE7"/>
    <w:rsid w:val="001F3717"/>
    <w:rsid w:val="001F424B"/>
    <w:rsid w:val="001F42B3"/>
    <w:rsid w:val="001F43BF"/>
    <w:rsid w:val="001F44BB"/>
    <w:rsid w:val="001F5ACF"/>
    <w:rsid w:val="001F6580"/>
    <w:rsid w:val="00200922"/>
    <w:rsid w:val="00201444"/>
    <w:rsid w:val="00202E9B"/>
    <w:rsid w:val="002032C3"/>
    <w:rsid w:val="00203771"/>
    <w:rsid w:val="0020383D"/>
    <w:rsid w:val="00203BC2"/>
    <w:rsid w:val="00203F01"/>
    <w:rsid w:val="00204548"/>
    <w:rsid w:val="00204A0A"/>
    <w:rsid w:val="0020521F"/>
    <w:rsid w:val="0020543E"/>
    <w:rsid w:val="002063B6"/>
    <w:rsid w:val="00206B73"/>
    <w:rsid w:val="002075D3"/>
    <w:rsid w:val="0020770F"/>
    <w:rsid w:val="002100F4"/>
    <w:rsid w:val="002106EB"/>
    <w:rsid w:val="00210EC1"/>
    <w:rsid w:val="002124C5"/>
    <w:rsid w:val="0021254E"/>
    <w:rsid w:val="00213FF5"/>
    <w:rsid w:val="002149B2"/>
    <w:rsid w:val="00216123"/>
    <w:rsid w:val="0021683B"/>
    <w:rsid w:val="002204A3"/>
    <w:rsid w:val="00220E2B"/>
    <w:rsid w:val="0022157E"/>
    <w:rsid w:val="00223C55"/>
    <w:rsid w:val="00224254"/>
    <w:rsid w:val="00226396"/>
    <w:rsid w:val="00226585"/>
    <w:rsid w:val="00226EB6"/>
    <w:rsid w:val="00230AA0"/>
    <w:rsid w:val="00231637"/>
    <w:rsid w:val="00231CB8"/>
    <w:rsid w:val="00231F69"/>
    <w:rsid w:val="0023214B"/>
    <w:rsid w:val="002324AD"/>
    <w:rsid w:val="00233EBD"/>
    <w:rsid w:val="0023475E"/>
    <w:rsid w:val="00235056"/>
    <w:rsid w:val="00240127"/>
    <w:rsid w:val="00240C1D"/>
    <w:rsid w:val="00240E38"/>
    <w:rsid w:val="00241A8A"/>
    <w:rsid w:val="00242237"/>
    <w:rsid w:val="00243326"/>
    <w:rsid w:val="00243771"/>
    <w:rsid w:val="00243AE4"/>
    <w:rsid w:val="00243C94"/>
    <w:rsid w:val="00243DD3"/>
    <w:rsid w:val="002448E7"/>
    <w:rsid w:val="00246579"/>
    <w:rsid w:val="0024752A"/>
    <w:rsid w:val="0025118B"/>
    <w:rsid w:val="0025273E"/>
    <w:rsid w:val="0025281C"/>
    <w:rsid w:val="00253496"/>
    <w:rsid w:val="00253913"/>
    <w:rsid w:val="00253B8D"/>
    <w:rsid w:val="00254D5A"/>
    <w:rsid w:val="002553B2"/>
    <w:rsid w:val="002570DB"/>
    <w:rsid w:val="002579FC"/>
    <w:rsid w:val="00257EF1"/>
    <w:rsid w:val="00260D83"/>
    <w:rsid w:val="00261BD7"/>
    <w:rsid w:val="00261EA4"/>
    <w:rsid w:val="00262CD1"/>
    <w:rsid w:val="00263035"/>
    <w:rsid w:val="0026577C"/>
    <w:rsid w:val="00265823"/>
    <w:rsid w:val="00266838"/>
    <w:rsid w:val="0026798D"/>
    <w:rsid w:val="00270B2C"/>
    <w:rsid w:val="00272286"/>
    <w:rsid w:val="00272824"/>
    <w:rsid w:val="00273B20"/>
    <w:rsid w:val="00273D27"/>
    <w:rsid w:val="0027403A"/>
    <w:rsid w:val="00274CA1"/>
    <w:rsid w:val="00274EB2"/>
    <w:rsid w:val="00274F6A"/>
    <w:rsid w:val="00276FF5"/>
    <w:rsid w:val="00280666"/>
    <w:rsid w:val="002809C1"/>
    <w:rsid w:val="00280A21"/>
    <w:rsid w:val="00280C34"/>
    <w:rsid w:val="00281725"/>
    <w:rsid w:val="00281C2B"/>
    <w:rsid w:val="002820FE"/>
    <w:rsid w:val="002830C3"/>
    <w:rsid w:val="00285CE9"/>
    <w:rsid w:val="002863EA"/>
    <w:rsid w:val="0028649A"/>
    <w:rsid w:val="00286782"/>
    <w:rsid w:val="0028683C"/>
    <w:rsid w:val="00287492"/>
    <w:rsid w:val="002902D6"/>
    <w:rsid w:val="0029036B"/>
    <w:rsid w:val="0029042A"/>
    <w:rsid w:val="00292460"/>
    <w:rsid w:val="0029296F"/>
    <w:rsid w:val="00292C53"/>
    <w:rsid w:val="00292E63"/>
    <w:rsid w:val="002941CC"/>
    <w:rsid w:val="00296212"/>
    <w:rsid w:val="00296C9D"/>
    <w:rsid w:val="0029726D"/>
    <w:rsid w:val="00297447"/>
    <w:rsid w:val="002974FC"/>
    <w:rsid w:val="002A00A0"/>
    <w:rsid w:val="002A0659"/>
    <w:rsid w:val="002A0711"/>
    <w:rsid w:val="002A1515"/>
    <w:rsid w:val="002A19BF"/>
    <w:rsid w:val="002A2D1A"/>
    <w:rsid w:val="002A4560"/>
    <w:rsid w:val="002A4D95"/>
    <w:rsid w:val="002A7905"/>
    <w:rsid w:val="002B19E6"/>
    <w:rsid w:val="002B1C2B"/>
    <w:rsid w:val="002B2743"/>
    <w:rsid w:val="002B2837"/>
    <w:rsid w:val="002B28A7"/>
    <w:rsid w:val="002B31A0"/>
    <w:rsid w:val="002B41F4"/>
    <w:rsid w:val="002B4BE0"/>
    <w:rsid w:val="002B53A4"/>
    <w:rsid w:val="002B670E"/>
    <w:rsid w:val="002C07F9"/>
    <w:rsid w:val="002C0F39"/>
    <w:rsid w:val="002C310E"/>
    <w:rsid w:val="002C3AEA"/>
    <w:rsid w:val="002C3D52"/>
    <w:rsid w:val="002C5BA6"/>
    <w:rsid w:val="002C76B2"/>
    <w:rsid w:val="002D006F"/>
    <w:rsid w:val="002D0983"/>
    <w:rsid w:val="002D1A4A"/>
    <w:rsid w:val="002D256C"/>
    <w:rsid w:val="002D2B74"/>
    <w:rsid w:val="002D37D7"/>
    <w:rsid w:val="002D38A4"/>
    <w:rsid w:val="002D39E9"/>
    <w:rsid w:val="002D3B1A"/>
    <w:rsid w:val="002D67DA"/>
    <w:rsid w:val="002D73CE"/>
    <w:rsid w:val="002E0918"/>
    <w:rsid w:val="002E1730"/>
    <w:rsid w:val="002E1B0A"/>
    <w:rsid w:val="002E2516"/>
    <w:rsid w:val="002E2BEB"/>
    <w:rsid w:val="002E2ED5"/>
    <w:rsid w:val="002E49A8"/>
    <w:rsid w:val="002E5A46"/>
    <w:rsid w:val="002E5EE9"/>
    <w:rsid w:val="002E754E"/>
    <w:rsid w:val="002E7659"/>
    <w:rsid w:val="002E7864"/>
    <w:rsid w:val="002E7FB7"/>
    <w:rsid w:val="002F0DB9"/>
    <w:rsid w:val="002F23FF"/>
    <w:rsid w:val="002F2405"/>
    <w:rsid w:val="002F2A23"/>
    <w:rsid w:val="002F3663"/>
    <w:rsid w:val="002F4D6F"/>
    <w:rsid w:val="002F54AF"/>
    <w:rsid w:val="002F5BA6"/>
    <w:rsid w:val="002F5FDF"/>
    <w:rsid w:val="002F64AD"/>
    <w:rsid w:val="002F73B9"/>
    <w:rsid w:val="00301553"/>
    <w:rsid w:val="00302697"/>
    <w:rsid w:val="003034C5"/>
    <w:rsid w:val="003059BF"/>
    <w:rsid w:val="00305E7F"/>
    <w:rsid w:val="003078E0"/>
    <w:rsid w:val="00307ED3"/>
    <w:rsid w:val="0031284B"/>
    <w:rsid w:val="00313E4C"/>
    <w:rsid w:val="00315702"/>
    <w:rsid w:val="00315E86"/>
    <w:rsid w:val="00316980"/>
    <w:rsid w:val="0031737F"/>
    <w:rsid w:val="003173EC"/>
    <w:rsid w:val="00317C45"/>
    <w:rsid w:val="003204C0"/>
    <w:rsid w:val="003208E9"/>
    <w:rsid w:val="003214A5"/>
    <w:rsid w:val="0032278F"/>
    <w:rsid w:val="00322A5F"/>
    <w:rsid w:val="00323703"/>
    <w:rsid w:val="003243F0"/>
    <w:rsid w:val="00325B3C"/>
    <w:rsid w:val="003260FA"/>
    <w:rsid w:val="00326ACE"/>
    <w:rsid w:val="00326D6F"/>
    <w:rsid w:val="003274F2"/>
    <w:rsid w:val="00327990"/>
    <w:rsid w:val="00330C80"/>
    <w:rsid w:val="00332983"/>
    <w:rsid w:val="00332F6F"/>
    <w:rsid w:val="003333B2"/>
    <w:rsid w:val="00334907"/>
    <w:rsid w:val="00334B0D"/>
    <w:rsid w:val="0033512C"/>
    <w:rsid w:val="003365A5"/>
    <w:rsid w:val="00336AE8"/>
    <w:rsid w:val="00336E05"/>
    <w:rsid w:val="00337646"/>
    <w:rsid w:val="00340271"/>
    <w:rsid w:val="0034139E"/>
    <w:rsid w:val="00341435"/>
    <w:rsid w:val="003421D4"/>
    <w:rsid w:val="0034266D"/>
    <w:rsid w:val="00343135"/>
    <w:rsid w:val="003431AC"/>
    <w:rsid w:val="003440A3"/>
    <w:rsid w:val="00344557"/>
    <w:rsid w:val="00345665"/>
    <w:rsid w:val="00345778"/>
    <w:rsid w:val="00345A35"/>
    <w:rsid w:val="003463D3"/>
    <w:rsid w:val="003466F3"/>
    <w:rsid w:val="00347573"/>
    <w:rsid w:val="00347D70"/>
    <w:rsid w:val="00351709"/>
    <w:rsid w:val="00352B1D"/>
    <w:rsid w:val="00352B7A"/>
    <w:rsid w:val="00353783"/>
    <w:rsid w:val="00353CEA"/>
    <w:rsid w:val="0035403A"/>
    <w:rsid w:val="00354370"/>
    <w:rsid w:val="00354BC2"/>
    <w:rsid w:val="00355735"/>
    <w:rsid w:val="00356895"/>
    <w:rsid w:val="00356FCB"/>
    <w:rsid w:val="00357287"/>
    <w:rsid w:val="00360828"/>
    <w:rsid w:val="0036102D"/>
    <w:rsid w:val="0036240D"/>
    <w:rsid w:val="0036454B"/>
    <w:rsid w:val="0036476C"/>
    <w:rsid w:val="003658F3"/>
    <w:rsid w:val="00366750"/>
    <w:rsid w:val="0036690B"/>
    <w:rsid w:val="00367190"/>
    <w:rsid w:val="00367222"/>
    <w:rsid w:val="0036738F"/>
    <w:rsid w:val="0037111D"/>
    <w:rsid w:val="003738E8"/>
    <w:rsid w:val="00375994"/>
    <w:rsid w:val="00376179"/>
    <w:rsid w:val="003765A1"/>
    <w:rsid w:val="00380457"/>
    <w:rsid w:val="003808D6"/>
    <w:rsid w:val="00380FD6"/>
    <w:rsid w:val="003814B5"/>
    <w:rsid w:val="003818BE"/>
    <w:rsid w:val="00381B9F"/>
    <w:rsid w:val="003821D5"/>
    <w:rsid w:val="003821E5"/>
    <w:rsid w:val="003827BF"/>
    <w:rsid w:val="00382F56"/>
    <w:rsid w:val="00384A9A"/>
    <w:rsid w:val="003854CA"/>
    <w:rsid w:val="003856B1"/>
    <w:rsid w:val="00385C9E"/>
    <w:rsid w:val="00387D83"/>
    <w:rsid w:val="0039024C"/>
    <w:rsid w:val="00390BC1"/>
    <w:rsid w:val="00390C2D"/>
    <w:rsid w:val="00390FDB"/>
    <w:rsid w:val="00391B61"/>
    <w:rsid w:val="003929E9"/>
    <w:rsid w:val="003936AE"/>
    <w:rsid w:val="00393D3A"/>
    <w:rsid w:val="00393F39"/>
    <w:rsid w:val="00394686"/>
    <w:rsid w:val="0039552A"/>
    <w:rsid w:val="003976FC"/>
    <w:rsid w:val="003A0EE3"/>
    <w:rsid w:val="003A24A5"/>
    <w:rsid w:val="003A2EB5"/>
    <w:rsid w:val="003A3117"/>
    <w:rsid w:val="003A36A0"/>
    <w:rsid w:val="003A4ABB"/>
    <w:rsid w:val="003A724C"/>
    <w:rsid w:val="003B03B4"/>
    <w:rsid w:val="003B09D0"/>
    <w:rsid w:val="003B2B49"/>
    <w:rsid w:val="003B2D61"/>
    <w:rsid w:val="003B42C8"/>
    <w:rsid w:val="003B7AE4"/>
    <w:rsid w:val="003C170D"/>
    <w:rsid w:val="003C17B9"/>
    <w:rsid w:val="003C1CED"/>
    <w:rsid w:val="003C1DE1"/>
    <w:rsid w:val="003C2CB1"/>
    <w:rsid w:val="003C3772"/>
    <w:rsid w:val="003C3785"/>
    <w:rsid w:val="003C4200"/>
    <w:rsid w:val="003C4417"/>
    <w:rsid w:val="003C5200"/>
    <w:rsid w:val="003C5B70"/>
    <w:rsid w:val="003C64F3"/>
    <w:rsid w:val="003C7333"/>
    <w:rsid w:val="003C7828"/>
    <w:rsid w:val="003C78B6"/>
    <w:rsid w:val="003C796C"/>
    <w:rsid w:val="003C7D3A"/>
    <w:rsid w:val="003D15FD"/>
    <w:rsid w:val="003D1666"/>
    <w:rsid w:val="003D247A"/>
    <w:rsid w:val="003D28B0"/>
    <w:rsid w:val="003D42B9"/>
    <w:rsid w:val="003D4347"/>
    <w:rsid w:val="003D6544"/>
    <w:rsid w:val="003D7476"/>
    <w:rsid w:val="003D7F20"/>
    <w:rsid w:val="003E1439"/>
    <w:rsid w:val="003E1AFF"/>
    <w:rsid w:val="003E27EA"/>
    <w:rsid w:val="003E38CB"/>
    <w:rsid w:val="003E4BE9"/>
    <w:rsid w:val="003F004E"/>
    <w:rsid w:val="003F0A77"/>
    <w:rsid w:val="003F0D8B"/>
    <w:rsid w:val="003F250E"/>
    <w:rsid w:val="003F2973"/>
    <w:rsid w:val="003F33BC"/>
    <w:rsid w:val="003F357A"/>
    <w:rsid w:val="003F450B"/>
    <w:rsid w:val="003F4804"/>
    <w:rsid w:val="003F4A0C"/>
    <w:rsid w:val="003F4B73"/>
    <w:rsid w:val="003F5B80"/>
    <w:rsid w:val="003F6294"/>
    <w:rsid w:val="003F6729"/>
    <w:rsid w:val="003F6DE6"/>
    <w:rsid w:val="003F7338"/>
    <w:rsid w:val="0040053B"/>
    <w:rsid w:val="004005A3"/>
    <w:rsid w:val="004006F5"/>
    <w:rsid w:val="00401449"/>
    <w:rsid w:val="00402F5F"/>
    <w:rsid w:val="00406C89"/>
    <w:rsid w:val="0041078D"/>
    <w:rsid w:val="00410840"/>
    <w:rsid w:val="00412630"/>
    <w:rsid w:val="00413870"/>
    <w:rsid w:val="00413F58"/>
    <w:rsid w:val="0041544A"/>
    <w:rsid w:val="00416600"/>
    <w:rsid w:val="004166BB"/>
    <w:rsid w:val="004169AB"/>
    <w:rsid w:val="004169AE"/>
    <w:rsid w:val="00416A21"/>
    <w:rsid w:val="00417394"/>
    <w:rsid w:val="0042109F"/>
    <w:rsid w:val="004212A6"/>
    <w:rsid w:val="00421973"/>
    <w:rsid w:val="004231F8"/>
    <w:rsid w:val="00423855"/>
    <w:rsid w:val="00423C8E"/>
    <w:rsid w:val="00425335"/>
    <w:rsid w:val="00425D4A"/>
    <w:rsid w:val="00426B92"/>
    <w:rsid w:val="0042721B"/>
    <w:rsid w:val="004304DB"/>
    <w:rsid w:val="004339A4"/>
    <w:rsid w:val="00435F33"/>
    <w:rsid w:val="00436369"/>
    <w:rsid w:val="00436BEA"/>
    <w:rsid w:val="00436D7C"/>
    <w:rsid w:val="00436DCC"/>
    <w:rsid w:val="004402D2"/>
    <w:rsid w:val="00441313"/>
    <w:rsid w:val="00441F07"/>
    <w:rsid w:val="004430BF"/>
    <w:rsid w:val="004434A3"/>
    <w:rsid w:val="00443770"/>
    <w:rsid w:val="004460C4"/>
    <w:rsid w:val="0044611F"/>
    <w:rsid w:val="004468F0"/>
    <w:rsid w:val="0044700F"/>
    <w:rsid w:val="00447365"/>
    <w:rsid w:val="00450962"/>
    <w:rsid w:val="00450B03"/>
    <w:rsid w:val="004510BB"/>
    <w:rsid w:val="00452719"/>
    <w:rsid w:val="0045278C"/>
    <w:rsid w:val="004536F9"/>
    <w:rsid w:val="00453F6A"/>
    <w:rsid w:val="00454416"/>
    <w:rsid w:val="004560CF"/>
    <w:rsid w:val="00460496"/>
    <w:rsid w:val="00460EEB"/>
    <w:rsid w:val="004618A1"/>
    <w:rsid w:val="00461AE7"/>
    <w:rsid w:val="004642FC"/>
    <w:rsid w:val="0046473A"/>
    <w:rsid w:val="004648B5"/>
    <w:rsid w:val="004650C2"/>
    <w:rsid w:val="004659CB"/>
    <w:rsid w:val="00465F6F"/>
    <w:rsid w:val="00467702"/>
    <w:rsid w:val="00467DA3"/>
    <w:rsid w:val="004701BD"/>
    <w:rsid w:val="004701FB"/>
    <w:rsid w:val="00470994"/>
    <w:rsid w:val="00470C41"/>
    <w:rsid w:val="00470CF8"/>
    <w:rsid w:val="0047363E"/>
    <w:rsid w:val="0047561F"/>
    <w:rsid w:val="004760D3"/>
    <w:rsid w:val="0048099C"/>
    <w:rsid w:val="00482059"/>
    <w:rsid w:val="004838B1"/>
    <w:rsid w:val="00483BB7"/>
    <w:rsid w:val="0048449F"/>
    <w:rsid w:val="00485410"/>
    <w:rsid w:val="0048667B"/>
    <w:rsid w:val="0048667C"/>
    <w:rsid w:val="004871A9"/>
    <w:rsid w:val="004871B1"/>
    <w:rsid w:val="004878A2"/>
    <w:rsid w:val="00490EC1"/>
    <w:rsid w:val="00494B61"/>
    <w:rsid w:val="00495D40"/>
    <w:rsid w:val="00496408"/>
    <w:rsid w:val="004975CA"/>
    <w:rsid w:val="004A04DA"/>
    <w:rsid w:val="004A125C"/>
    <w:rsid w:val="004A2FF8"/>
    <w:rsid w:val="004A3573"/>
    <w:rsid w:val="004A364C"/>
    <w:rsid w:val="004A37C6"/>
    <w:rsid w:val="004A3B3A"/>
    <w:rsid w:val="004A4367"/>
    <w:rsid w:val="004A5482"/>
    <w:rsid w:val="004A5C1D"/>
    <w:rsid w:val="004A7785"/>
    <w:rsid w:val="004A7B08"/>
    <w:rsid w:val="004B02D3"/>
    <w:rsid w:val="004B0A52"/>
    <w:rsid w:val="004B0A80"/>
    <w:rsid w:val="004B0D3C"/>
    <w:rsid w:val="004B1BC0"/>
    <w:rsid w:val="004B4E28"/>
    <w:rsid w:val="004B6379"/>
    <w:rsid w:val="004B7886"/>
    <w:rsid w:val="004C0623"/>
    <w:rsid w:val="004C0CE9"/>
    <w:rsid w:val="004C1CDF"/>
    <w:rsid w:val="004C4BD6"/>
    <w:rsid w:val="004C593A"/>
    <w:rsid w:val="004C6DFD"/>
    <w:rsid w:val="004D074B"/>
    <w:rsid w:val="004D198A"/>
    <w:rsid w:val="004D1FAA"/>
    <w:rsid w:val="004D214F"/>
    <w:rsid w:val="004D3268"/>
    <w:rsid w:val="004D4638"/>
    <w:rsid w:val="004D5D85"/>
    <w:rsid w:val="004D6BDF"/>
    <w:rsid w:val="004D6FCF"/>
    <w:rsid w:val="004D7442"/>
    <w:rsid w:val="004E021B"/>
    <w:rsid w:val="004E2A9B"/>
    <w:rsid w:val="004E2D57"/>
    <w:rsid w:val="004E3863"/>
    <w:rsid w:val="004E38C0"/>
    <w:rsid w:val="004E412C"/>
    <w:rsid w:val="004E4395"/>
    <w:rsid w:val="004E4C8C"/>
    <w:rsid w:val="004E50EF"/>
    <w:rsid w:val="004E50FA"/>
    <w:rsid w:val="004E5EEB"/>
    <w:rsid w:val="004E7774"/>
    <w:rsid w:val="004F10A4"/>
    <w:rsid w:val="004F1E8B"/>
    <w:rsid w:val="004F3BC1"/>
    <w:rsid w:val="004F59C8"/>
    <w:rsid w:val="004F660E"/>
    <w:rsid w:val="00500A8D"/>
    <w:rsid w:val="00500A96"/>
    <w:rsid w:val="00500BEF"/>
    <w:rsid w:val="00503F82"/>
    <w:rsid w:val="005073AD"/>
    <w:rsid w:val="005074E3"/>
    <w:rsid w:val="00511D1F"/>
    <w:rsid w:val="00512B80"/>
    <w:rsid w:val="005137A0"/>
    <w:rsid w:val="00513AB6"/>
    <w:rsid w:val="00513D53"/>
    <w:rsid w:val="00514C36"/>
    <w:rsid w:val="00517494"/>
    <w:rsid w:val="0052030E"/>
    <w:rsid w:val="00520C2B"/>
    <w:rsid w:val="00524D71"/>
    <w:rsid w:val="00525485"/>
    <w:rsid w:val="00526E8B"/>
    <w:rsid w:val="00527AD5"/>
    <w:rsid w:val="00527B81"/>
    <w:rsid w:val="005305B8"/>
    <w:rsid w:val="00532D2D"/>
    <w:rsid w:val="005346E6"/>
    <w:rsid w:val="00534A63"/>
    <w:rsid w:val="00534DA3"/>
    <w:rsid w:val="005354E8"/>
    <w:rsid w:val="0053604A"/>
    <w:rsid w:val="005364F7"/>
    <w:rsid w:val="00540EF4"/>
    <w:rsid w:val="00541D67"/>
    <w:rsid w:val="00542052"/>
    <w:rsid w:val="00543E43"/>
    <w:rsid w:val="00545E8B"/>
    <w:rsid w:val="00546228"/>
    <w:rsid w:val="0054686E"/>
    <w:rsid w:val="005512D4"/>
    <w:rsid w:val="005528DC"/>
    <w:rsid w:val="0055329E"/>
    <w:rsid w:val="00553A2A"/>
    <w:rsid w:val="00554AF2"/>
    <w:rsid w:val="00555878"/>
    <w:rsid w:val="00555C24"/>
    <w:rsid w:val="005564DC"/>
    <w:rsid w:val="00556AC9"/>
    <w:rsid w:val="00556AD4"/>
    <w:rsid w:val="005570FF"/>
    <w:rsid w:val="0056078E"/>
    <w:rsid w:val="00560998"/>
    <w:rsid w:val="00561B87"/>
    <w:rsid w:val="00561F9D"/>
    <w:rsid w:val="00563083"/>
    <w:rsid w:val="00563E45"/>
    <w:rsid w:val="00564516"/>
    <w:rsid w:val="00564BF2"/>
    <w:rsid w:val="00564D90"/>
    <w:rsid w:val="005659C2"/>
    <w:rsid w:val="00565B1D"/>
    <w:rsid w:val="00565F0A"/>
    <w:rsid w:val="00566D02"/>
    <w:rsid w:val="00570A1C"/>
    <w:rsid w:val="00570A28"/>
    <w:rsid w:val="005713E0"/>
    <w:rsid w:val="00572494"/>
    <w:rsid w:val="00572D5D"/>
    <w:rsid w:val="005755B5"/>
    <w:rsid w:val="00575639"/>
    <w:rsid w:val="00575E53"/>
    <w:rsid w:val="00576200"/>
    <w:rsid w:val="00576D37"/>
    <w:rsid w:val="00577138"/>
    <w:rsid w:val="00577275"/>
    <w:rsid w:val="00580DA0"/>
    <w:rsid w:val="005812FD"/>
    <w:rsid w:val="005824CC"/>
    <w:rsid w:val="0058369F"/>
    <w:rsid w:val="00584FBC"/>
    <w:rsid w:val="00585B6C"/>
    <w:rsid w:val="00585E70"/>
    <w:rsid w:val="00586369"/>
    <w:rsid w:val="0058637F"/>
    <w:rsid w:val="005871A5"/>
    <w:rsid w:val="00587565"/>
    <w:rsid w:val="00590076"/>
    <w:rsid w:val="005901DD"/>
    <w:rsid w:val="00590A74"/>
    <w:rsid w:val="00591133"/>
    <w:rsid w:val="00591343"/>
    <w:rsid w:val="0059157E"/>
    <w:rsid w:val="005929D5"/>
    <w:rsid w:val="00592CF1"/>
    <w:rsid w:val="005932CE"/>
    <w:rsid w:val="00593EDB"/>
    <w:rsid w:val="005948D3"/>
    <w:rsid w:val="00594A9E"/>
    <w:rsid w:val="005950D4"/>
    <w:rsid w:val="005956DC"/>
    <w:rsid w:val="00597129"/>
    <w:rsid w:val="005973A0"/>
    <w:rsid w:val="005A0251"/>
    <w:rsid w:val="005A0609"/>
    <w:rsid w:val="005A2074"/>
    <w:rsid w:val="005A3A33"/>
    <w:rsid w:val="005A3D2A"/>
    <w:rsid w:val="005A4A15"/>
    <w:rsid w:val="005A5F67"/>
    <w:rsid w:val="005A669E"/>
    <w:rsid w:val="005A69A1"/>
    <w:rsid w:val="005A6CC9"/>
    <w:rsid w:val="005A6ED4"/>
    <w:rsid w:val="005A7263"/>
    <w:rsid w:val="005A73C9"/>
    <w:rsid w:val="005B026C"/>
    <w:rsid w:val="005B2039"/>
    <w:rsid w:val="005B4D9B"/>
    <w:rsid w:val="005B4EDA"/>
    <w:rsid w:val="005B5B61"/>
    <w:rsid w:val="005B6DFB"/>
    <w:rsid w:val="005B7813"/>
    <w:rsid w:val="005C0FA6"/>
    <w:rsid w:val="005C130C"/>
    <w:rsid w:val="005C2069"/>
    <w:rsid w:val="005C45C1"/>
    <w:rsid w:val="005C494E"/>
    <w:rsid w:val="005C4ED6"/>
    <w:rsid w:val="005C505B"/>
    <w:rsid w:val="005C5EB9"/>
    <w:rsid w:val="005C6289"/>
    <w:rsid w:val="005C7C3B"/>
    <w:rsid w:val="005C7C8F"/>
    <w:rsid w:val="005D151C"/>
    <w:rsid w:val="005D2044"/>
    <w:rsid w:val="005D3E1F"/>
    <w:rsid w:val="005D4106"/>
    <w:rsid w:val="005D4176"/>
    <w:rsid w:val="005D4A48"/>
    <w:rsid w:val="005D4BE4"/>
    <w:rsid w:val="005D4CA9"/>
    <w:rsid w:val="005D5D6C"/>
    <w:rsid w:val="005D63BA"/>
    <w:rsid w:val="005D64C9"/>
    <w:rsid w:val="005D6CD7"/>
    <w:rsid w:val="005D6F4C"/>
    <w:rsid w:val="005D700E"/>
    <w:rsid w:val="005D7021"/>
    <w:rsid w:val="005D755A"/>
    <w:rsid w:val="005E015A"/>
    <w:rsid w:val="005E103B"/>
    <w:rsid w:val="005E11A2"/>
    <w:rsid w:val="005E1F76"/>
    <w:rsid w:val="005E272B"/>
    <w:rsid w:val="005E2AD6"/>
    <w:rsid w:val="005E2FA0"/>
    <w:rsid w:val="005E345E"/>
    <w:rsid w:val="005E76BE"/>
    <w:rsid w:val="005F0538"/>
    <w:rsid w:val="005F05D1"/>
    <w:rsid w:val="005F0C77"/>
    <w:rsid w:val="005F1A1B"/>
    <w:rsid w:val="005F1C79"/>
    <w:rsid w:val="005F30F1"/>
    <w:rsid w:val="005F3391"/>
    <w:rsid w:val="005F40D4"/>
    <w:rsid w:val="005F4872"/>
    <w:rsid w:val="005F6BE7"/>
    <w:rsid w:val="0060042D"/>
    <w:rsid w:val="006007F0"/>
    <w:rsid w:val="006027E3"/>
    <w:rsid w:val="00605E70"/>
    <w:rsid w:val="00606300"/>
    <w:rsid w:val="0060632E"/>
    <w:rsid w:val="00607CE9"/>
    <w:rsid w:val="00610AFB"/>
    <w:rsid w:val="00611358"/>
    <w:rsid w:val="00613FF9"/>
    <w:rsid w:val="0061423E"/>
    <w:rsid w:val="006148F0"/>
    <w:rsid w:val="00616094"/>
    <w:rsid w:val="006168D7"/>
    <w:rsid w:val="00616D84"/>
    <w:rsid w:val="006202FA"/>
    <w:rsid w:val="00621D2E"/>
    <w:rsid w:val="00622DDA"/>
    <w:rsid w:val="0062431E"/>
    <w:rsid w:val="00624EF6"/>
    <w:rsid w:val="00626282"/>
    <w:rsid w:val="006267DD"/>
    <w:rsid w:val="00626C57"/>
    <w:rsid w:val="00630656"/>
    <w:rsid w:val="006308DD"/>
    <w:rsid w:val="006316C7"/>
    <w:rsid w:val="0063170A"/>
    <w:rsid w:val="006323F4"/>
    <w:rsid w:val="006328AA"/>
    <w:rsid w:val="00632B7D"/>
    <w:rsid w:val="00634485"/>
    <w:rsid w:val="00634C45"/>
    <w:rsid w:val="00634FAC"/>
    <w:rsid w:val="0063539C"/>
    <w:rsid w:val="0063557C"/>
    <w:rsid w:val="006355D8"/>
    <w:rsid w:val="0063589F"/>
    <w:rsid w:val="006369A5"/>
    <w:rsid w:val="00636F59"/>
    <w:rsid w:val="00637247"/>
    <w:rsid w:val="006372CE"/>
    <w:rsid w:val="00637A8D"/>
    <w:rsid w:val="00642828"/>
    <w:rsid w:val="00642ABB"/>
    <w:rsid w:val="00642F24"/>
    <w:rsid w:val="00643941"/>
    <w:rsid w:val="0064417E"/>
    <w:rsid w:val="00644F36"/>
    <w:rsid w:val="0064620A"/>
    <w:rsid w:val="00646915"/>
    <w:rsid w:val="00647E69"/>
    <w:rsid w:val="006518EF"/>
    <w:rsid w:val="00651FEC"/>
    <w:rsid w:val="00652131"/>
    <w:rsid w:val="0065428F"/>
    <w:rsid w:val="006549D3"/>
    <w:rsid w:val="00654AAF"/>
    <w:rsid w:val="00655015"/>
    <w:rsid w:val="00655E69"/>
    <w:rsid w:val="00656E9B"/>
    <w:rsid w:val="00657542"/>
    <w:rsid w:val="0065798D"/>
    <w:rsid w:val="006602EE"/>
    <w:rsid w:val="006608D2"/>
    <w:rsid w:val="00660C7B"/>
    <w:rsid w:val="00660E4A"/>
    <w:rsid w:val="00660EE9"/>
    <w:rsid w:val="00661AC9"/>
    <w:rsid w:val="00663177"/>
    <w:rsid w:val="00663842"/>
    <w:rsid w:val="006645E0"/>
    <w:rsid w:val="0066482B"/>
    <w:rsid w:val="00665335"/>
    <w:rsid w:val="0066635E"/>
    <w:rsid w:val="00666E54"/>
    <w:rsid w:val="00670819"/>
    <w:rsid w:val="006723A5"/>
    <w:rsid w:val="006728D4"/>
    <w:rsid w:val="0067300F"/>
    <w:rsid w:val="00673BEC"/>
    <w:rsid w:val="006747F1"/>
    <w:rsid w:val="00675AB3"/>
    <w:rsid w:val="00680161"/>
    <w:rsid w:val="0068030E"/>
    <w:rsid w:val="00680CE2"/>
    <w:rsid w:val="00682EB8"/>
    <w:rsid w:val="00683AB4"/>
    <w:rsid w:val="0068503A"/>
    <w:rsid w:val="0068504B"/>
    <w:rsid w:val="00685239"/>
    <w:rsid w:val="0068590D"/>
    <w:rsid w:val="00687160"/>
    <w:rsid w:val="006872C7"/>
    <w:rsid w:val="00690097"/>
    <w:rsid w:val="00690CB0"/>
    <w:rsid w:val="00690E0B"/>
    <w:rsid w:val="006919A5"/>
    <w:rsid w:val="00693781"/>
    <w:rsid w:val="006947F1"/>
    <w:rsid w:val="00696AC1"/>
    <w:rsid w:val="00697F26"/>
    <w:rsid w:val="006A0D87"/>
    <w:rsid w:val="006A26F0"/>
    <w:rsid w:val="006A2701"/>
    <w:rsid w:val="006A2BD1"/>
    <w:rsid w:val="006A2FB8"/>
    <w:rsid w:val="006A3585"/>
    <w:rsid w:val="006A3C9E"/>
    <w:rsid w:val="006A47E5"/>
    <w:rsid w:val="006A5945"/>
    <w:rsid w:val="006A59F8"/>
    <w:rsid w:val="006A5AEA"/>
    <w:rsid w:val="006A667F"/>
    <w:rsid w:val="006A74A1"/>
    <w:rsid w:val="006A77BA"/>
    <w:rsid w:val="006A77DE"/>
    <w:rsid w:val="006B02E3"/>
    <w:rsid w:val="006B0334"/>
    <w:rsid w:val="006B033D"/>
    <w:rsid w:val="006B1410"/>
    <w:rsid w:val="006B17DC"/>
    <w:rsid w:val="006B28D5"/>
    <w:rsid w:val="006B34B7"/>
    <w:rsid w:val="006B47C0"/>
    <w:rsid w:val="006B4962"/>
    <w:rsid w:val="006B6347"/>
    <w:rsid w:val="006B6942"/>
    <w:rsid w:val="006B79A1"/>
    <w:rsid w:val="006C4410"/>
    <w:rsid w:val="006C449C"/>
    <w:rsid w:val="006C45C8"/>
    <w:rsid w:val="006C4DF0"/>
    <w:rsid w:val="006C5C10"/>
    <w:rsid w:val="006C6121"/>
    <w:rsid w:val="006C6AC2"/>
    <w:rsid w:val="006D02BC"/>
    <w:rsid w:val="006D09BC"/>
    <w:rsid w:val="006D4974"/>
    <w:rsid w:val="006D59E7"/>
    <w:rsid w:val="006D6046"/>
    <w:rsid w:val="006D726B"/>
    <w:rsid w:val="006D7987"/>
    <w:rsid w:val="006E0041"/>
    <w:rsid w:val="006E00D7"/>
    <w:rsid w:val="006E04C0"/>
    <w:rsid w:val="006E064A"/>
    <w:rsid w:val="006E0EA5"/>
    <w:rsid w:val="006E172E"/>
    <w:rsid w:val="006E3AB7"/>
    <w:rsid w:val="006E4275"/>
    <w:rsid w:val="006E44A8"/>
    <w:rsid w:val="006E4F71"/>
    <w:rsid w:val="006E5A15"/>
    <w:rsid w:val="006E5DCB"/>
    <w:rsid w:val="006E77A9"/>
    <w:rsid w:val="006E7BC2"/>
    <w:rsid w:val="006F0D1F"/>
    <w:rsid w:val="006F1F88"/>
    <w:rsid w:val="006F30DF"/>
    <w:rsid w:val="006F37EF"/>
    <w:rsid w:val="006F4BB2"/>
    <w:rsid w:val="006F4DFD"/>
    <w:rsid w:val="006F5DDB"/>
    <w:rsid w:val="006F694E"/>
    <w:rsid w:val="006F6D49"/>
    <w:rsid w:val="00700CC5"/>
    <w:rsid w:val="00701895"/>
    <w:rsid w:val="007029F4"/>
    <w:rsid w:val="00702A6E"/>
    <w:rsid w:val="00702BC8"/>
    <w:rsid w:val="00702C73"/>
    <w:rsid w:val="00703ADB"/>
    <w:rsid w:val="00703DC2"/>
    <w:rsid w:val="007044CE"/>
    <w:rsid w:val="00704A6F"/>
    <w:rsid w:val="00704CC3"/>
    <w:rsid w:val="00705748"/>
    <w:rsid w:val="00705D37"/>
    <w:rsid w:val="007062EB"/>
    <w:rsid w:val="007066AC"/>
    <w:rsid w:val="00706D6F"/>
    <w:rsid w:val="00707054"/>
    <w:rsid w:val="00707A8C"/>
    <w:rsid w:val="00707C53"/>
    <w:rsid w:val="00710140"/>
    <w:rsid w:val="00710A11"/>
    <w:rsid w:val="00710BE5"/>
    <w:rsid w:val="00711D34"/>
    <w:rsid w:val="00712040"/>
    <w:rsid w:val="00712D70"/>
    <w:rsid w:val="00713489"/>
    <w:rsid w:val="00713AA4"/>
    <w:rsid w:val="00714BF6"/>
    <w:rsid w:val="00714C2E"/>
    <w:rsid w:val="00715FF3"/>
    <w:rsid w:val="007166D8"/>
    <w:rsid w:val="007179AB"/>
    <w:rsid w:val="007207ED"/>
    <w:rsid w:val="00720CF5"/>
    <w:rsid w:val="00721114"/>
    <w:rsid w:val="00721159"/>
    <w:rsid w:val="00721B7B"/>
    <w:rsid w:val="00722644"/>
    <w:rsid w:val="007227BC"/>
    <w:rsid w:val="00722D08"/>
    <w:rsid w:val="00725643"/>
    <w:rsid w:val="0072605F"/>
    <w:rsid w:val="007318AD"/>
    <w:rsid w:val="00733522"/>
    <w:rsid w:val="0073399D"/>
    <w:rsid w:val="007339C0"/>
    <w:rsid w:val="00733A35"/>
    <w:rsid w:val="00733B6D"/>
    <w:rsid w:val="007359F9"/>
    <w:rsid w:val="0073700D"/>
    <w:rsid w:val="007375C3"/>
    <w:rsid w:val="0074156A"/>
    <w:rsid w:val="00741AD2"/>
    <w:rsid w:val="00743F61"/>
    <w:rsid w:val="007441DB"/>
    <w:rsid w:val="00744A49"/>
    <w:rsid w:val="0074691E"/>
    <w:rsid w:val="00747317"/>
    <w:rsid w:val="007479E2"/>
    <w:rsid w:val="00747A45"/>
    <w:rsid w:val="0075168F"/>
    <w:rsid w:val="00751D6B"/>
    <w:rsid w:val="007529C5"/>
    <w:rsid w:val="00752A4C"/>
    <w:rsid w:val="00753083"/>
    <w:rsid w:val="00753417"/>
    <w:rsid w:val="0075485A"/>
    <w:rsid w:val="00755AA3"/>
    <w:rsid w:val="00755D3A"/>
    <w:rsid w:val="00755F81"/>
    <w:rsid w:val="007560F9"/>
    <w:rsid w:val="007607F4"/>
    <w:rsid w:val="007617D0"/>
    <w:rsid w:val="00764AD1"/>
    <w:rsid w:val="00765FC0"/>
    <w:rsid w:val="00767F6A"/>
    <w:rsid w:val="0077137E"/>
    <w:rsid w:val="00771402"/>
    <w:rsid w:val="00771B0F"/>
    <w:rsid w:val="00772AC2"/>
    <w:rsid w:val="00775337"/>
    <w:rsid w:val="00775878"/>
    <w:rsid w:val="0077656C"/>
    <w:rsid w:val="0077666E"/>
    <w:rsid w:val="00776673"/>
    <w:rsid w:val="00776E80"/>
    <w:rsid w:val="0077700C"/>
    <w:rsid w:val="00777D83"/>
    <w:rsid w:val="00780BB7"/>
    <w:rsid w:val="00780ED3"/>
    <w:rsid w:val="007814D2"/>
    <w:rsid w:val="0078230F"/>
    <w:rsid w:val="007835FC"/>
    <w:rsid w:val="007836A4"/>
    <w:rsid w:val="00783A14"/>
    <w:rsid w:val="00784F84"/>
    <w:rsid w:val="007851F6"/>
    <w:rsid w:val="007863F7"/>
    <w:rsid w:val="0078740A"/>
    <w:rsid w:val="00790855"/>
    <w:rsid w:val="00790D64"/>
    <w:rsid w:val="00791BA3"/>
    <w:rsid w:val="00792592"/>
    <w:rsid w:val="0079332B"/>
    <w:rsid w:val="00793811"/>
    <w:rsid w:val="00794921"/>
    <w:rsid w:val="00795B04"/>
    <w:rsid w:val="0079659D"/>
    <w:rsid w:val="00796DF4"/>
    <w:rsid w:val="007A1155"/>
    <w:rsid w:val="007A1168"/>
    <w:rsid w:val="007A139A"/>
    <w:rsid w:val="007A3A0C"/>
    <w:rsid w:val="007A537A"/>
    <w:rsid w:val="007A5AE0"/>
    <w:rsid w:val="007A68EB"/>
    <w:rsid w:val="007B08ED"/>
    <w:rsid w:val="007B2668"/>
    <w:rsid w:val="007B3D9F"/>
    <w:rsid w:val="007B3F43"/>
    <w:rsid w:val="007B5CF7"/>
    <w:rsid w:val="007B7D47"/>
    <w:rsid w:val="007B7EA5"/>
    <w:rsid w:val="007B7EE8"/>
    <w:rsid w:val="007C06BB"/>
    <w:rsid w:val="007C17AD"/>
    <w:rsid w:val="007C2129"/>
    <w:rsid w:val="007C3017"/>
    <w:rsid w:val="007C3AB5"/>
    <w:rsid w:val="007C44CA"/>
    <w:rsid w:val="007C4B3C"/>
    <w:rsid w:val="007C539C"/>
    <w:rsid w:val="007C5579"/>
    <w:rsid w:val="007C59C6"/>
    <w:rsid w:val="007C722D"/>
    <w:rsid w:val="007D0955"/>
    <w:rsid w:val="007D1352"/>
    <w:rsid w:val="007D1F2E"/>
    <w:rsid w:val="007D3B00"/>
    <w:rsid w:val="007D5809"/>
    <w:rsid w:val="007D5B73"/>
    <w:rsid w:val="007E0540"/>
    <w:rsid w:val="007E08F0"/>
    <w:rsid w:val="007E11C0"/>
    <w:rsid w:val="007E1C3D"/>
    <w:rsid w:val="007E5A29"/>
    <w:rsid w:val="007E6F75"/>
    <w:rsid w:val="007E6FF7"/>
    <w:rsid w:val="007F04D5"/>
    <w:rsid w:val="007F0D3D"/>
    <w:rsid w:val="007F22DA"/>
    <w:rsid w:val="007F274A"/>
    <w:rsid w:val="007F2831"/>
    <w:rsid w:val="007F3092"/>
    <w:rsid w:val="007F32E9"/>
    <w:rsid w:val="007F3339"/>
    <w:rsid w:val="007F35FA"/>
    <w:rsid w:val="007F3AF9"/>
    <w:rsid w:val="007F54A5"/>
    <w:rsid w:val="007F7066"/>
    <w:rsid w:val="007F7BC5"/>
    <w:rsid w:val="00800A2D"/>
    <w:rsid w:val="0080260F"/>
    <w:rsid w:val="00802D7E"/>
    <w:rsid w:val="00803129"/>
    <w:rsid w:val="008031B6"/>
    <w:rsid w:val="00805A7A"/>
    <w:rsid w:val="00806351"/>
    <w:rsid w:val="00806761"/>
    <w:rsid w:val="00810306"/>
    <w:rsid w:val="00810781"/>
    <w:rsid w:val="008117D3"/>
    <w:rsid w:val="00812ACF"/>
    <w:rsid w:val="008137B4"/>
    <w:rsid w:val="00813B67"/>
    <w:rsid w:val="00814C56"/>
    <w:rsid w:val="00817D5D"/>
    <w:rsid w:val="008217F5"/>
    <w:rsid w:val="00822453"/>
    <w:rsid w:val="008224AB"/>
    <w:rsid w:val="008247F1"/>
    <w:rsid w:val="0082522F"/>
    <w:rsid w:val="008273F1"/>
    <w:rsid w:val="0083020C"/>
    <w:rsid w:val="00830585"/>
    <w:rsid w:val="00831610"/>
    <w:rsid w:val="00832289"/>
    <w:rsid w:val="008338F0"/>
    <w:rsid w:val="00834DAE"/>
    <w:rsid w:val="00835DAB"/>
    <w:rsid w:val="008368DE"/>
    <w:rsid w:val="00836909"/>
    <w:rsid w:val="00836E96"/>
    <w:rsid w:val="00836F0D"/>
    <w:rsid w:val="0083742C"/>
    <w:rsid w:val="00844DB9"/>
    <w:rsid w:val="00845951"/>
    <w:rsid w:val="00846B65"/>
    <w:rsid w:val="008479B6"/>
    <w:rsid w:val="0085165A"/>
    <w:rsid w:val="0085217F"/>
    <w:rsid w:val="008522E8"/>
    <w:rsid w:val="00853CAC"/>
    <w:rsid w:val="00853E25"/>
    <w:rsid w:val="008545AB"/>
    <w:rsid w:val="008545E0"/>
    <w:rsid w:val="00854895"/>
    <w:rsid w:val="0085532D"/>
    <w:rsid w:val="008558C7"/>
    <w:rsid w:val="00855B0E"/>
    <w:rsid w:val="008567F1"/>
    <w:rsid w:val="00856918"/>
    <w:rsid w:val="00856B8D"/>
    <w:rsid w:val="00860BB7"/>
    <w:rsid w:val="0086115D"/>
    <w:rsid w:val="008634EB"/>
    <w:rsid w:val="00864AC2"/>
    <w:rsid w:val="0086502E"/>
    <w:rsid w:val="00866664"/>
    <w:rsid w:val="00866857"/>
    <w:rsid w:val="008702F2"/>
    <w:rsid w:val="00870B56"/>
    <w:rsid w:val="008713D6"/>
    <w:rsid w:val="00872180"/>
    <w:rsid w:val="00873D8F"/>
    <w:rsid w:val="0087404D"/>
    <w:rsid w:val="00874BB1"/>
    <w:rsid w:val="00875B07"/>
    <w:rsid w:val="00875BFA"/>
    <w:rsid w:val="0087648F"/>
    <w:rsid w:val="008764DB"/>
    <w:rsid w:val="008773B1"/>
    <w:rsid w:val="008801CF"/>
    <w:rsid w:val="00880713"/>
    <w:rsid w:val="00880BE2"/>
    <w:rsid w:val="00880BF5"/>
    <w:rsid w:val="00881760"/>
    <w:rsid w:val="00882260"/>
    <w:rsid w:val="00882915"/>
    <w:rsid w:val="00883CD2"/>
    <w:rsid w:val="00885924"/>
    <w:rsid w:val="00885ECA"/>
    <w:rsid w:val="008864FC"/>
    <w:rsid w:val="008865F3"/>
    <w:rsid w:val="00886B4A"/>
    <w:rsid w:val="008922B4"/>
    <w:rsid w:val="008928BA"/>
    <w:rsid w:val="008954C8"/>
    <w:rsid w:val="00895CFF"/>
    <w:rsid w:val="0089696F"/>
    <w:rsid w:val="0089778D"/>
    <w:rsid w:val="008A028F"/>
    <w:rsid w:val="008A09FE"/>
    <w:rsid w:val="008A16C3"/>
    <w:rsid w:val="008A2582"/>
    <w:rsid w:val="008A277B"/>
    <w:rsid w:val="008A319C"/>
    <w:rsid w:val="008A3311"/>
    <w:rsid w:val="008A5CA8"/>
    <w:rsid w:val="008A7B1F"/>
    <w:rsid w:val="008B04C3"/>
    <w:rsid w:val="008B10ED"/>
    <w:rsid w:val="008B19E3"/>
    <w:rsid w:val="008B2779"/>
    <w:rsid w:val="008B2938"/>
    <w:rsid w:val="008B444B"/>
    <w:rsid w:val="008B448B"/>
    <w:rsid w:val="008B4E18"/>
    <w:rsid w:val="008B4F4C"/>
    <w:rsid w:val="008B5016"/>
    <w:rsid w:val="008B5CDE"/>
    <w:rsid w:val="008B7025"/>
    <w:rsid w:val="008B70E0"/>
    <w:rsid w:val="008C0C88"/>
    <w:rsid w:val="008C0E28"/>
    <w:rsid w:val="008C2370"/>
    <w:rsid w:val="008C2535"/>
    <w:rsid w:val="008C26DF"/>
    <w:rsid w:val="008C3BC2"/>
    <w:rsid w:val="008C48DA"/>
    <w:rsid w:val="008C4B79"/>
    <w:rsid w:val="008C533F"/>
    <w:rsid w:val="008C5E9D"/>
    <w:rsid w:val="008C716B"/>
    <w:rsid w:val="008C7720"/>
    <w:rsid w:val="008C7771"/>
    <w:rsid w:val="008C7867"/>
    <w:rsid w:val="008D087A"/>
    <w:rsid w:val="008D1D37"/>
    <w:rsid w:val="008D1E8C"/>
    <w:rsid w:val="008D2054"/>
    <w:rsid w:val="008D225B"/>
    <w:rsid w:val="008D2499"/>
    <w:rsid w:val="008D253F"/>
    <w:rsid w:val="008D25DE"/>
    <w:rsid w:val="008D3649"/>
    <w:rsid w:val="008D495F"/>
    <w:rsid w:val="008D5F3A"/>
    <w:rsid w:val="008D6D50"/>
    <w:rsid w:val="008D710A"/>
    <w:rsid w:val="008D729F"/>
    <w:rsid w:val="008E03B9"/>
    <w:rsid w:val="008E10DC"/>
    <w:rsid w:val="008E2CD7"/>
    <w:rsid w:val="008E304C"/>
    <w:rsid w:val="008E3A2A"/>
    <w:rsid w:val="008E4450"/>
    <w:rsid w:val="008E535A"/>
    <w:rsid w:val="008E5F3F"/>
    <w:rsid w:val="008E60C3"/>
    <w:rsid w:val="008E6466"/>
    <w:rsid w:val="008E73F5"/>
    <w:rsid w:val="008E7D83"/>
    <w:rsid w:val="008F0D6C"/>
    <w:rsid w:val="008F11ED"/>
    <w:rsid w:val="008F224F"/>
    <w:rsid w:val="008F24C5"/>
    <w:rsid w:val="008F24D8"/>
    <w:rsid w:val="008F36A8"/>
    <w:rsid w:val="008F48B8"/>
    <w:rsid w:val="008F507B"/>
    <w:rsid w:val="008F59B3"/>
    <w:rsid w:val="008F6AB2"/>
    <w:rsid w:val="0090015F"/>
    <w:rsid w:val="00900459"/>
    <w:rsid w:val="00901D46"/>
    <w:rsid w:val="009029F1"/>
    <w:rsid w:val="00902A56"/>
    <w:rsid w:val="00903186"/>
    <w:rsid w:val="00903F00"/>
    <w:rsid w:val="00904663"/>
    <w:rsid w:val="009057D6"/>
    <w:rsid w:val="009060B3"/>
    <w:rsid w:val="009060EF"/>
    <w:rsid w:val="00906C64"/>
    <w:rsid w:val="00907949"/>
    <w:rsid w:val="00907A35"/>
    <w:rsid w:val="00907DF1"/>
    <w:rsid w:val="00911583"/>
    <w:rsid w:val="00912BAE"/>
    <w:rsid w:val="009138DD"/>
    <w:rsid w:val="009159ED"/>
    <w:rsid w:val="009164B2"/>
    <w:rsid w:val="00921407"/>
    <w:rsid w:val="00921716"/>
    <w:rsid w:val="00921A03"/>
    <w:rsid w:val="00921A10"/>
    <w:rsid w:val="00923A87"/>
    <w:rsid w:val="00924160"/>
    <w:rsid w:val="00924F2A"/>
    <w:rsid w:val="0092564F"/>
    <w:rsid w:val="00926DAF"/>
    <w:rsid w:val="0092770D"/>
    <w:rsid w:val="0093065B"/>
    <w:rsid w:val="00930E67"/>
    <w:rsid w:val="0093259A"/>
    <w:rsid w:val="009325B4"/>
    <w:rsid w:val="0093358E"/>
    <w:rsid w:val="00933B18"/>
    <w:rsid w:val="00934394"/>
    <w:rsid w:val="00935083"/>
    <w:rsid w:val="009363B5"/>
    <w:rsid w:val="009365C8"/>
    <w:rsid w:val="00937038"/>
    <w:rsid w:val="00937ACC"/>
    <w:rsid w:val="0094267E"/>
    <w:rsid w:val="009447B4"/>
    <w:rsid w:val="009449A2"/>
    <w:rsid w:val="00944C84"/>
    <w:rsid w:val="00944E0A"/>
    <w:rsid w:val="009454EF"/>
    <w:rsid w:val="00945DD4"/>
    <w:rsid w:val="00945F9C"/>
    <w:rsid w:val="009466E6"/>
    <w:rsid w:val="009467EF"/>
    <w:rsid w:val="00946B24"/>
    <w:rsid w:val="00946CC8"/>
    <w:rsid w:val="00946E67"/>
    <w:rsid w:val="00947998"/>
    <w:rsid w:val="00952BAE"/>
    <w:rsid w:val="00953092"/>
    <w:rsid w:val="00953C5D"/>
    <w:rsid w:val="00954932"/>
    <w:rsid w:val="00956DA4"/>
    <w:rsid w:val="009603B2"/>
    <w:rsid w:val="009606B7"/>
    <w:rsid w:val="00960F3B"/>
    <w:rsid w:val="0096129A"/>
    <w:rsid w:val="00964347"/>
    <w:rsid w:val="00964C5F"/>
    <w:rsid w:val="00967418"/>
    <w:rsid w:val="00970A11"/>
    <w:rsid w:val="0097188F"/>
    <w:rsid w:val="00971D12"/>
    <w:rsid w:val="00972084"/>
    <w:rsid w:val="00972CD3"/>
    <w:rsid w:val="00972FCC"/>
    <w:rsid w:val="009744B5"/>
    <w:rsid w:val="0097502C"/>
    <w:rsid w:val="009757E9"/>
    <w:rsid w:val="00975F9A"/>
    <w:rsid w:val="00975FFA"/>
    <w:rsid w:val="00977881"/>
    <w:rsid w:val="00980BE0"/>
    <w:rsid w:val="00981A7A"/>
    <w:rsid w:val="009825D3"/>
    <w:rsid w:val="00982712"/>
    <w:rsid w:val="00982B7B"/>
    <w:rsid w:val="00983D90"/>
    <w:rsid w:val="00984077"/>
    <w:rsid w:val="009840F1"/>
    <w:rsid w:val="00985062"/>
    <w:rsid w:val="00987488"/>
    <w:rsid w:val="00991D75"/>
    <w:rsid w:val="00991E35"/>
    <w:rsid w:val="0099215C"/>
    <w:rsid w:val="0099237E"/>
    <w:rsid w:val="009929C0"/>
    <w:rsid w:val="009929D7"/>
    <w:rsid w:val="00994210"/>
    <w:rsid w:val="00994349"/>
    <w:rsid w:val="00995DD4"/>
    <w:rsid w:val="00995E37"/>
    <w:rsid w:val="009973B3"/>
    <w:rsid w:val="00997E66"/>
    <w:rsid w:val="009A2127"/>
    <w:rsid w:val="009A261C"/>
    <w:rsid w:val="009A3C88"/>
    <w:rsid w:val="009A4C57"/>
    <w:rsid w:val="009A583F"/>
    <w:rsid w:val="009A6EE9"/>
    <w:rsid w:val="009A7CCF"/>
    <w:rsid w:val="009B0239"/>
    <w:rsid w:val="009B1F78"/>
    <w:rsid w:val="009B2B57"/>
    <w:rsid w:val="009B366E"/>
    <w:rsid w:val="009B3BE6"/>
    <w:rsid w:val="009B57FF"/>
    <w:rsid w:val="009B6667"/>
    <w:rsid w:val="009B6CED"/>
    <w:rsid w:val="009C0589"/>
    <w:rsid w:val="009C2AB8"/>
    <w:rsid w:val="009C33CB"/>
    <w:rsid w:val="009C362D"/>
    <w:rsid w:val="009C382B"/>
    <w:rsid w:val="009C4571"/>
    <w:rsid w:val="009C4D94"/>
    <w:rsid w:val="009C6DDF"/>
    <w:rsid w:val="009D0BC1"/>
    <w:rsid w:val="009D1A56"/>
    <w:rsid w:val="009D2407"/>
    <w:rsid w:val="009D2926"/>
    <w:rsid w:val="009D3E03"/>
    <w:rsid w:val="009D49B2"/>
    <w:rsid w:val="009D49CE"/>
    <w:rsid w:val="009D4AC9"/>
    <w:rsid w:val="009D69BB"/>
    <w:rsid w:val="009D6D10"/>
    <w:rsid w:val="009D6E69"/>
    <w:rsid w:val="009D7286"/>
    <w:rsid w:val="009D7442"/>
    <w:rsid w:val="009D7795"/>
    <w:rsid w:val="009E0E7D"/>
    <w:rsid w:val="009E29D7"/>
    <w:rsid w:val="009E357E"/>
    <w:rsid w:val="009E478B"/>
    <w:rsid w:val="009E4C66"/>
    <w:rsid w:val="009E564D"/>
    <w:rsid w:val="009E6C1E"/>
    <w:rsid w:val="009E71A9"/>
    <w:rsid w:val="009E7D15"/>
    <w:rsid w:val="009F09C5"/>
    <w:rsid w:val="009F0C7F"/>
    <w:rsid w:val="009F206D"/>
    <w:rsid w:val="009F305D"/>
    <w:rsid w:val="009F341B"/>
    <w:rsid w:val="009F688B"/>
    <w:rsid w:val="009F6C3E"/>
    <w:rsid w:val="009F7592"/>
    <w:rsid w:val="009F76C1"/>
    <w:rsid w:val="009F7A01"/>
    <w:rsid w:val="009F7F76"/>
    <w:rsid w:val="00A00D3B"/>
    <w:rsid w:val="00A0148C"/>
    <w:rsid w:val="00A0238E"/>
    <w:rsid w:val="00A02BEB"/>
    <w:rsid w:val="00A04072"/>
    <w:rsid w:val="00A041EC"/>
    <w:rsid w:val="00A0424E"/>
    <w:rsid w:val="00A0428E"/>
    <w:rsid w:val="00A04647"/>
    <w:rsid w:val="00A05FC7"/>
    <w:rsid w:val="00A060ED"/>
    <w:rsid w:val="00A06311"/>
    <w:rsid w:val="00A06E2F"/>
    <w:rsid w:val="00A073DC"/>
    <w:rsid w:val="00A105DD"/>
    <w:rsid w:val="00A117DE"/>
    <w:rsid w:val="00A1180A"/>
    <w:rsid w:val="00A11CB4"/>
    <w:rsid w:val="00A11E8F"/>
    <w:rsid w:val="00A140CB"/>
    <w:rsid w:val="00A1468F"/>
    <w:rsid w:val="00A15E78"/>
    <w:rsid w:val="00A177B1"/>
    <w:rsid w:val="00A17F76"/>
    <w:rsid w:val="00A20D27"/>
    <w:rsid w:val="00A21521"/>
    <w:rsid w:val="00A21F90"/>
    <w:rsid w:val="00A22B4C"/>
    <w:rsid w:val="00A22B89"/>
    <w:rsid w:val="00A2301B"/>
    <w:rsid w:val="00A23AF1"/>
    <w:rsid w:val="00A27C35"/>
    <w:rsid w:val="00A30081"/>
    <w:rsid w:val="00A30EC3"/>
    <w:rsid w:val="00A31205"/>
    <w:rsid w:val="00A32921"/>
    <w:rsid w:val="00A32C45"/>
    <w:rsid w:val="00A32DA9"/>
    <w:rsid w:val="00A33194"/>
    <w:rsid w:val="00A336F9"/>
    <w:rsid w:val="00A33C85"/>
    <w:rsid w:val="00A33EF5"/>
    <w:rsid w:val="00A34284"/>
    <w:rsid w:val="00A36249"/>
    <w:rsid w:val="00A365D7"/>
    <w:rsid w:val="00A366FD"/>
    <w:rsid w:val="00A36991"/>
    <w:rsid w:val="00A36B0C"/>
    <w:rsid w:val="00A37077"/>
    <w:rsid w:val="00A40229"/>
    <w:rsid w:val="00A41537"/>
    <w:rsid w:val="00A41FE3"/>
    <w:rsid w:val="00A42401"/>
    <w:rsid w:val="00A4361F"/>
    <w:rsid w:val="00A4464E"/>
    <w:rsid w:val="00A44BB6"/>
    <w:rsid w:val="00A455CD"/>
    <w:rsid w:val="00A466D0"/>
    <w:rsid w:val="00A510BE"/>
    <w:rsid w:val="00A52328"/>
    <w:rsid w:val="00A529D7"/>
    <w:rsid w:val="00A53B5C"/>
    <w:rsid w:val="00A54B2B"/>
    <w:rsid w:val="00A57028"/>
    <w:rsid w:val="00A573B7"/>
    <w:rsid w:val="00A576DF"/>
    <w:rsid w:val="00A57D97"/>
    <w:rsid w:val="00A61656"/>
    <w:rsid w:val="00A636F0"/>
    <w:rsid w:val="00A63FF3"/>
    <w:rsid w:val="00A670FB"/>
    <w:rsid w:val="00A6735D"/>
    <w:rsid w:val="00A71844"/>
    <w:rsid w:val="00A71989"/>
    <w:rsid w:val="00A7381D"/>
    <w:rsid w:val="00A73E8F"/>
    <w:rsid w:val="00A746BB"/>
    <w:rsid w:val="00A7699B"/>
    <w:rsid w:val="00A77480"/>
    <w:rsid w:val="00A774B1"/>
    <w:rsid w:val="00A77A8B"/>
    <w:rsid w:val="00A77A9D"/>
    <w:rsid w:val="00A80840"/>
    <w:rsid w:val="00A80846"/>
    <w:rsid w:val="00A808B1"/>
    <w:rsid w:val="00A810F7"/>
    <w:rsid w:val="00A8277C"/>
    <w:rsid w:val="00A83EDA"/>
    <w:rsid w:val="00A853EC"/>
    <w:rsid w:val="00A86575"/>
    <w:rsid w:val="00A86A13"/>
    <w:rsid w:val="00A874EB"/>
    <w:rsid w:val="00A87D0B"/>
    <w:rsid w:val="00A87E77"/>
    <w:rsid w:val="00A90CE3"/>
    <w:rsid w:val="00A90D0B"/>
    <w:rsid w:val="00A9181D"/>
    <w:rsid w:val="00A92A43"/>
    <w:rsid w:val="00A92DFD"/>
    <w:rsid w:val="00A931CE"/>
    <w:rsid w:val="00A93C28"/>
    <w:rsid w:val="00A93D10"/>
    <w:rsid w:val="00A93FC0"/>
    <w:rsid w:val="00A9487E"/>
    <w:rsid w:val="00AA2414"/>
    <w:rsid w:val="00AA2625"/>
    <w:rsid w:val="00AA2CC1"/>
    <w:rsid w:val="00AA3058"/>
    <w:rsid w:val="00AA3265"/>
    <w:rsid w:val="00AA37C7"/>
    <w:rsid w:val="00AA45B1"/>
    <w:rsid w:val="00AA5C75"/>
    <w:rsid w:val="00AA5D87"/>
    <w:rsid w:val="00AA6003"/>
    <w:rsid w:val="00AA7263"/>
    <w:rsid w:val="00AA7AA4"/>
    <w:rsid w:val="00AB1A6C"/>
    <w:rsid w:val="00AB1DE8"/>
    <w:rsid w:val="00AB23B0"/>
    <w:rsid w:val="00AB2D8C"/>
    <w:rsid w:val="00AB39FF"/>
    <w:rsid w:val="00AB500B"/>
    <w:rsid w:val="00AB5F64"/>
    <w:rsid w:val="00AC0878"/>
    <w:rsid w:val="00AC0896"/>
    <w:rsid w:val="00AC1351"/>
    <w:rsid w:val="00AC2385"/>
    <w:rsid w:val="00AC32A2"/>
    <w:rsid w:val="00AC3ACC"/>
    <w:rsid w:val="00AC5063"/>
    <w:rsid w:val="00AC5812"/>
    <w:rsid w:val="00AC581C"/>
    <w:rsid w:val="00AC6E8F"/>
    <w:rsid w:val="00AC74B4"/>
    <w:rsid w:val="00AD05A5"/>
    <w:rsid w:val="00AD0A36"/>
    <w:rsid w:val="00AD16DD"/>
    <w:rsid w:val="00AD24AE"/>
    <w:rsid w:val="00AD2CB9"/>
    <w:rsid w:val="00AD2D5F"/>
    <w:rsid w:val="00AD3329"/>
    <w:rsid w:val="00AD5719"/>
    <w:rsid w:val="00AD5A09"/>
    <w:rsid w:val="00AD5B07"/>
    <w:rsid w:val="00AD6D7C"/>
    <w:rsid w:val="00AD6E0A"/>
    <w:rsid w:val="00AD7719"/>
    <w:rsid w:val="00AD7CBD"/>
    <w:rsid w:val="00AE0485"/>
    <w:rsid w:val="00AE1A7B"/>
    <w:rsid w:val="00AE1AC6"/>
    <w:rsid w:val="00AE2F6E"/>
    <w:rsid w:val="00AE35E8"/>
    <w:rsid w:val="00AE4520"/>
    <w:rsid w:val="00AE4653"/>
    <w:rsid w:val="00AE4D63"/>
    <w:rsid w:val="00AE5133"/>
    <w:rsid w:val="00AE5549"/>
    <w:rsid w:val="00AE77CB"/>
    <w:rsid w:val="00AE7CEC"/>
    <w:rsid w:val="00AF0EE0"/>
    <w:rsid w:val="00AF1885"/>
    <w:rsid w:val="00AF3C3B"/>
    <w:rsid w:val="00AF4205"/>
    <w:rsid w:val="00AF4F2C"/>
    <w:rsid w:val="00AF571C"/>
    <w:rsid w:val="00AF586C"/>
    <w:rsid w:val="00AF5E09"/>
    <w:rsid w:val="00AF7201"/>
    <w:rsid w:val="00AF7922"/>
    <w:rsid w:val="00AF7A6F"/>
    <w:rsid w:val="00B02C08"/>
    <w:rsid w:val="00B02F87"/>
    <w:rsid w:val="00B0364B"/>
    <w:rsid w:val="00B038EA"/>
    <w:rsid w:val="00B03ED5"/>
    <w:rsid w:val="00B03F0A"/>
    <w:rsid w:val="00B05AFA"/>
    <w:rsid w:val="00B05EBC"/>
    <w:rsid w:val="00B0617B"/>
    <w:rsid w:val="00B10199"/>
    <w:rsid w:val="00B1080F"/>
    <w:rsid w:val="00B11EFC"/>
    <w:rsid w:val="00B1212C"/>
    <w:rsid w:val="00B12BDB"/>
    <w:rsid w:val="00B12D2E"/>
    <w:rsid w:val="00B15607"/>
    <w:rsid w:val="00B163BE"/>
    <w:rsid w:val="00B170CA"/>
    <w:rsid w:val="00B203FF"/>
    <w:rsid w:val="00B20D21"/>
    <w:rsid w:val="00B20F87"/>
    <w:rsid w:val="00B226E5"/>
    <w:rsid w:val="00B242AC"/>
    <w:rsid w:val="00B254A4"/>
    <w:rsid w:val="00B254C4"/>
    <w:rsid w:val="00B25861"/>
    <w:rsid w:val="00B25CDE"/>
    <w:rsid w:val="00B25EC0"/>
    <w:rsid w:val="00B26291"/>
    <w:rsid w:val="00B26383"/>
    <w:rsid w:val="00B26B93"/>
    <w:rsid w:val="00B27151"/>
    <w:rsid w:val="00B3013B"/>
    <w:rsid w:val="00B303D7"/>
    <w:rsid w:val="00B3091B"/>
    <w:rsid w:val="00B3162A"/>
    <w:rsid w:val="00B32D58"/>
    <w:rsid w:val="00B335BA"/>
    <w:rsid w:val="00B337F7"/>
    <w:rsid w:val="00B34613"/>
    <w:rsid w:val="00B34B8E"/>
    <w:rsid w:val="00B3504C"/>
    <w:rsid w:val="00B35713"/>
    <w:rsid w:val="00B3583B"/>
    <w:rsid w:val="00B35CE2"/>
    <w:rsid w:val="00B367D6"/>
    <w:rsid w:val="00B373D9"/>
    <w:rsid w:val="00B37C48"/>
    <w:rsid w:val="00B37D2B"/>
    <w:rsid w:val="00B37ECF"/>
    <w:rsid w:val="00B407C0"/>
    <w:rsid w:val="00B41A98"/>
    <w:rsid w:val="00B43B57"/>
    <w:rsid w:val="00B442FC"/>
    <w:rsid w:val="00B448FF"/>
    <w:rsid w:val="00B45B9C"/>
    <w:rsid w:val="00B5127B"/>
    <w:rsid w:val="00B51978"/>
    <w:rsid w:val="00B52310"/>
    <w:rsid w:val="00B53FD8"/>
    <w:rsid w:val="00B55B42"/>
    <w:rsid w:val="00B56A2E"/>
    <w:rsid w:val="00B56ED9"/>
    <w:rsid w:val="00B57A69"/>
    <w:rsid w:val="00B57F0F"/>
    <w:rsid w:val="00B6099E"/>
    <w:rsid w:val="00B6114E"/>
    <w:rsid w:val="00B617C6"/>
    <w:rsid w:val="00B61C16"/>
    <w:rsid w:val="00B653FA"/>
    <w:rsid w:val="00B655C8"/>
    <w:rsid w:val="00B65AD4"/>
    <w:rsid w:val="00B65E39"/>
    <w:rsid w:val="00B66729"/>
    <w:rsid w:val="00B711B7"/>
    <w:rsid w:val="00B73EA1"/>
    <w:rsid w:val="00B74580"/>
    <w:rsid w:val="00B74710"/>
    <w:rsid w:val="00B77621"/>
    <w:rsid w:val="00B80273"/>
    <w:rsid w:val="00B82FFF"/>
    <w:rsid w:val="00B83E23"/>
    <w:rsid w:val="00B84398"/>
    <w:rsid w:val="00B85FA3"/>
    <w:rsid w:val="00B86F96"/>
    <w:rsid w:val="00B8703F"/>
    <w:rsid w:val="00B873CB"/>
    <w:rsid w:val="00B876D3"/>
    <w:rsid w:val="00B901FC"/>
    <w:rsid w:val="00B921E1"/>
    <w:rsid w:val="00B92DFE"/>
    <w:rsid w:val="00B92E56"/>
    <w:rsid w:val="00B931D3"/>
    <w:rsid w:val="00B932B2"/>
    <w:rsid w:val="00B93967"/>
    <w:rsid w:val="00B9475E"/>
    <w:rsid w:val="00B94C75"/>
    <w:rsid w:val="00B950E7"/>
    <w:rsid w:val="00B95108"/>
    <w:rsid w:val="00B96C9F"/>
    <w:rsid w:val="00BA08A5"/>
    <w:rsid w:val="00BA156B"/>
    <w:rsid w:val="00BA25A0"/>
    <w:rsid w:val="00BA2A9B"/>
    <w:rsid w:val="00BA30D2"/>
    <w:rsid w:val="00BA3748"/>
    <w:rsid w:val="00BA40BB"/>
    <w:rsid w:val="00BA4C1E"/>
    <w:rsid w:val="00BA516F"/>
    <w:rsid w:val="00BA5B0B"/>
    <w:rsid w:val="00BA699E"/>
    <w:rsid w:val="00BA6A81"/>
    <w:rsid w:val="00BA7BDE"/>
    <w:rsid w:val="00BB0D17"/>
    <w:rsid w:val="00BB1D2F"/>
    <w:rsid w:val="00BB1F2C"/>
    <w:rsid w:val="00BB26F8"/>
    <w:rsid w:val="00BB2A02"/>
    <w:rsid w:val="00BB51E9"/>
    <w:rsid w:val="00BB6062"/>
    <w:rsid w:val="00BB60A8"/>
    <w:rsid w:val="00BB6292"/>
    <w:rsid w:val="00BC0494"/>
    <w:rsid w:val="00BC210E"/>
    <w:rsid w:val="00BC2582"/>
    <w:rsid w:val="00BC2BCB"/>
    <w:rsid w:val="00BC524C"/>
    <w:rsid w:val="00BC7A13"/>
    <w:rsid w:val="00BD09AD"/>
    <w:rsid w:val="00BD17E2"/>
    <w:rsid w:val="00BD2ABC"/>
    <w:rsid w:val="00BD2B9D"/>
    <w:rsid w:val="00BD37C4"/>
    <w:rsid w:val="00BD43EA"/>
    <w:rsid w:val="00BD452C"/>
    <w:rsid w:val="00BD6D2D"/>
    <w:rsid w:val="00BD72DE"/>
    <w:rsid w:val="00BD7A6F"/>
    <w:rsid w:val="00BE0626"/>
    <w:rsid w:val="00BE137B"/>
    <w:rsid w:val="00BE2CEA"/>
    <w:rsid w:val="00BE3004"/>
    <w:rsid w:val="00BE319E"/>
    <w:rsid w:val="00BE4C32"/>
    <w:rsid w:val="00BE65D0"/>
    <w:rsid w:val="00BE7618"/>
    <w:rsid w:val="00BF0548"/>
    <w:rsid w:val="00BF0CF8"/>
    <w:rsid w:val="00BF0DC2"/>
    <w:rsid w:val="00BF1D68"/>
    <w:rsid w:val="00BF2761"/>
    <w:rsid w:val="00BF2922"/>
    <w:rsid w:val="00BF30C5"/>
    <w:rsid w:val="00BF3B4C"/>
    <w:rsid w:val="00BF3B64"/>
    <w:rsid w:val="00BF3F0D"/>
    <w:rsid w:val="00BF4825"/>
    <w:rsid w:val="00BF4CBA"/>
    <w:rsid w:val="00BF4DED"/>
    <w:rsid w:val="00BF5E12"/>
    <w:rsid w:val="00BF6C70"/>
    <w:rsid w:val="00C002C9"/>
    <w:rsid w:val="00C00D70"/>
    <w:rsid w:val="00C024BC"/>
    <w:rsid w:val="00C0256A"/>
    <w:rsid w:val="00C02E81"/>
    <w:rsid w:val="00C04321"/>
    <w:rsid w:val="00C046F9"/>
    <w:rsid w:val="00C04AB2"/>
    <w:rsid w:val="00C06B30"/>
    <w:rsid w:val="00C10D6F"/>
    <w:rsid w:val="00C11D5B"/>
    <w:rsid w:val="00C12155"/>
    <w:rsid w:val="00C12CAA"/>
    <w:rsid w:val="00C135E6"/>
    <w:rsid w:val="00C13772"/>
    <w:rsid w:val="00C13DEB"/>
    <w:rsid w:val="00C13ED3"/>
    <w:rsid w:val="00C14B30"/>
    <w:rsid w:val="00C15B9E"/>
    <w:rsid w:val="00C164E8"/>
    <w:rsid w:val="00C17DCD"/>
    <w:rsid w:val="00C17F29"/>
    <w:rsid w:val="00C2040B"/>
    <w:rsid w:val="00C20657"/>
    <w:rsid w:val="00C226E5"/>
    <w:rsid w:val="00C22884"/>
    <w:rsid w:val="00C22B5C"/>
    <w:rsid w:val="00C2393E"/>
    <w:rsid w:val="00C274BA"/>
    <w:rsid w:val="00C316CE"/>
    <w:rsid w:val="00C32EF5"/>
    <w:rsid w:val="00C32F0C"/>
    <w:rsid w:val="00C33157"/>
    <w:rsid w:val="00C33373"/>
    <w:rsid w:val="00C3413B"/>
    <w:rsid w:val="00C34D09"/>
    <w:rsid w:val="00C3526F"/>
    <w:rsid w:val="00C35441"/>
    <w:rsid w:val="00C36DE4"/>
    <w:rsid w:val="00C36F28"/>
    <w:rsid w:val="00C37B99"/>
    <w:rsid w:val="00C40114"/>
    <w:rsid w:val="00C405A4"/>
    <w:rsid w:val="00C40B75"/>
    <w:rsid w:val="00C4156B"/>
    <w:rsid w:val="00C418BC"/>
    <w:rsid w:val="00C4388B"/>
    <w:rsid w:val="00C44024"/>
    <w:rsid w:val="00C44C72"/>
    <w:rsid w:val="00C469F5"/>
    <w:rsid w:val="00C47954"/>
    <w:rsid w:val="00C50012"/>
    <w:rsid w:val="00C50997"/>
    <w:rsid w:val="00C512D7"/>
    <w:rsid w:val="00C514DD"/>
    <w:rsid w:val="00C5162F"/>
    <w:rsid w:val="00C51D20"/>
    <w:rsid w:val="00C53774"/>
    <w:rsid w:val="00C53B67"/>
    <w:rsid w:val="00C54246"/>
    <w:rsid w:val="00C56214"/>
    <w:rsid w:val="00C577BD"/>
    <w:rsid w:val="00C57D7C"/>
    <w:rsid w:val="00C601D1"/>
    <w:rsid w:val="00C61560"/>
    <w:rsid w:val="00C6175E"/>
    <w:rsid w:val="00C61C79"/>
    <w:rsid w:val="00C62CD2"/>
    <w:rsid w:val="00C62D60"/>
    <w:rsid w:val="00C63112"/>
    <w:rsid w:val="00C63323"/>
    <w:rsid w:val="00C6419D"/>
    <w:rsid w:val="00C646AC"/>
    <w:rsid w:val="00C6672D"/>
    <w:rsid w:val="00C673F2"/>
    <w:rsid w:val="00C67552"/>
    <w:rsid w:val="00C67669"/>
    <w:rsid w:val="00C70174"/>
    <w:rsid w:val="00C71EAB"/>
    <w:rsid w:val="00C72370"/>
    <w:rsid w:val="00C73231"/>
    <w:rsid w:val="00C73B76"/>
    <w:rsid w:val="00C742C7"/>
    <w:rsid w:val="00C74BC9"/>
    <w:rsid w:val="00C751E8"/>
    <w:rsid w:val="00C75B30"/>
    <w:rsid w:val="00C76237"/>
    <w:rsid w:val="00C76B1C"/>
    <w:rsid w:val="00C77274"/>
    <w:rsid w:val="00C77BB1"/>
    <w:rsid w:val="00C801B5"/>
    <w:rsid w:val="00C80809"/>
    <w:rsid w:val="00C8080B"/>
    <w:rsid w:val="00C8125D"/>
    <w:rsid w:val="00C83D1A"/>
    <w:rsid w:val="00C840E5"/>
    <w:rsid w:val="00C84D84"/>
    <w:rsid w:val="00C851BD"/>
    <w:rsid w:val="00C85ABC"/>
    <w:rsid w:val="00C86CAF"/>
    <w:rsid w:val="00C86DEE"/>
    <w:rsid w:val="00C87925"/>
    <w:rsid w:val="00C900D1"/>
    <w:rsid w:val="00C91A12"/>
    <w:rsid w:val="00C93B0F"/>
    <w:rsid w:val="00C93E4A"/>
    <w:rsid w:val="00C95345"/>
    <w:rsid w:val="00C9606F"/>
    <w:rsid w:val="00C96A24"/>
    <w:rsid w:val="00C979D5"/>
    <w:rsid w:val="00C97CEF"/>
    <w:rsid w:val="00CA22DE"/>
    <w:rsid w:val="00CA28F9"/>
    <w:rsid w:val="00CA3B67"/>
    <w:rsid w:val="00CA496F"/>
    <w:rsid w:val="00CA59F3"/>
    <w:rsid w:val="00CA6372"/>
    <w:rsid w:val="00CA64E9"/>
    <w:rsid w:val="00CA7E1B"/>
    <w:rsid w:val="00CB00EE"/>
    <w:rsid w:val="00CB1248"/>
    <w:rsid w:val="00CB1279"/>
    <w:rsid w:val="00CB1BFE"/>
    <w:rsid w:val="00CB20B8"/>
    <w:rsid w:val="00CB240C"/>
    <w:rsid w:val="00CB274C"/>
    <w:rsid w:val="00CB29F2"/>
    <w:rsid w:val="00CB2BB0"/>
    <w:rsid w:val="00CB6EC0"/>
    <w:rsid w:val="00CB7653"/>
    <w:rsid w:val="00CB7941"/>
    <w:rsid w:val="00CB7975"/>
    <w:rsid w:val="00CB7DE2"/>
    <w:rsid w:val="00CC201F"/>
    <w:rsid w:val="00CC33BD"/>
    <w:rsid w:val="00CC3480"/>
    <w:rsid w:val="00CC4A57"/>
    <w:rsid w:val="00CC51B3"/>
    <w:rsid w:val="00CC54AA"/>
    <w:rsid w:val="00CC692C"/>
    <w:rsid w:val="00CD0163"/>
    <w:rsid w:val="00CD0918"/>
    <w:rsid w:val="00CD0AF4"/>
    <w:rsid w:val="00CD20D8"/>
    <w:rsid w:val="00CD24AA"/>
    <w:rsid w:val="00CD251B"/>
    <w:rsid w:val="00CD2577"/>
    <w:rsid w:val="00CD2EB9"/>
    <w:rsid w:val="00CD341E"/>
    <w:rsid w:val="00CD4814"/>
    <w:rsid w:val="00CD5B70"/>
    <w:rsid w:val="00CD5EFA"/>
    <w:rsid w:val="00CD71A6"/>
    <w:rsid w:val="00CE0254"/>
    <w:rsid w:val="00CE025A"/>
    <w:rsid w:val="00CE1336"/>
    <w:rsid w:val="00CE157E"/>
    <w:rsid w:val="00CE1DA0"/>
    <w:rsid w:val="00CE422F"/>
    <w:rsid w:val="00CE4360"/>
    <w:rsid w:val="00CE4534"/>
    <w:rsid w:val="00CE52C6"/>
    <w:rsid w:val="00CE54F0"/>
    <w:rsid w:val="00CE64B1"/>
    <w:rsid w:val="00CE6C01"/>
    <w:rsid w:val="00CF1201"/>
    <w:rsid w:val="00CF1B1F"/>
    <w:rsid w:val="00CF2EBB"/>
    <w:rsid w:val="00CF30AE"/>
    <w:rsid w:val="00CF43A7"/>
    <w:rsid w:val="00CF46D8"/>
    <w:rsid w:val="00CF4EDB"/>
    <w:rsid w:val="00D00B19"/>
    <w:rsid w:val="00D0190E"/>
    <w:rsid w:val="00D02035"/>
    <w:rsid w:val="00D02175"/>
    <w:rsid w:val="00D03D6B"/>
    <w:rsid w:val="00D050BB"/>
    <w:rsid w:val="00D066C1"/>
    <w:rsid w:val="00D0705B"/>
    <w:rsid w:val="00D074D8"/>
    <w:rsid w:val="00D076CB"/>
    <w:rsid w:val="00D0788C"/>
    <w:rsid w:val="00D11376"/>
    <w:rsid w:val="00D11D48"/>
    <w:rsid w:val="00D11EEC"/>
    <w:rsid w:val="00D12F6B"/>
    <w:rsid w:val="00D14667"/>
    <w:rsid w:val="00D14854"/>
    <w:rsid w:val="00D1718D"/>
    <w:rsid w:val="00D205DA"/>
    <w:rsid w:val="00D21C02"/>
    <w:rsid w:val="00D21C53"/>
    <w:rsid w:val="00D22145"/>
    <w:rsid w:val="00D225F2"/>
    <w:rsid w:val="00D25CED"/>
    <w:rsid w:val="00D25EB4"/>
    <w:rsid w:val="00D260A8"/>
    <w:rsid w:val="00D26E38"/>
    <w:rsid w:val="00D2744B"/>
    <w:rsid w:val="00D27A0A"/>
    <w:rsid w:val="00D31662"/>
    <w:rsid w:val="00D321A9"/>
    <w:rsid w:val="00D3318D"/>
    <w:rsid w:val="00D33F45"/>
    <w:rsid w:val="00D3518E"/>
    <w:rsid w:val="00D3659F"/>
    <w:rsid w:val="00D41032"/>
    <w:rsid w:val="00D423A2"/>
    <w:rsid w:val="00D43C39"/>
    <w:rsid w:val="00D44960"/>
    <w:rsid w:val="00D44D69"/>
    <w:rsid w:val="00D44DCD"/>
    <w:rsid w:val="00D45382"/>
    <w:rsid w:val="00D47FE5"/>
    <w:rsid w:val="00D50085"/>
    <w:rsid w:val="00D54130"/>
    <w:rsid w:val="00D545B2"/>
    <w:rsid w:val="00D55CF1"/>
    <w:rsid w:val="00D561DF"/>
    <w:rsid w:val="00D56260"/>
    <w:rsid w:val="00D57652"/>
    <w:rsid w:val="00D631EF"/>
    <w:rsid w:val="00D632D6"/>
    <w:rsid w:val="00D6417F"/>
    <w:rsid w:val="00D65658"/>
    <w:rsid w:val="00D6600D"/>
    <w:rsid w:val="00D66217"/>
    <w:rsid w:val="00D66EC4"/>
    <w:rsid w:val="00D671B3"/>
    <w:rsid w:val="00D715D8"/>
    <w:rsid w:val="00D71966"/>
    <w:rsid w:val="00D71B81"/>
    <w:rsid w:val="00D7228A"/>
    <w:rsid w:val="00D73309"/>
    <w:rsid w:val="00D73F42"/>
    <w:rsid w:val="00D74ABA"/>
    <w:rsid w:val="00D7640A"/>
    <w:rsid w:val="00D76540"/>
    <w:rsid w:val="00D76FC3"/>
    <w:rsid w:val="00D77CE3"/>
    <w:rsid w:val="00D81FCF"/>
    <w:rsid w:val="00D84D9B"/>
    <w:rsid w:val="00D86386"/>
    <w:rsid w:val="00D86888"/>
    <w:rsid w:val="00D86A76"/>
    <w:rsid w:val="00D87DE8"/>
    <w:rsid w:val="00D90C57"/>
    <w:rsid w:val="00D92A0D"/>
    <w:rsid w:val="00D962FF"/>
    <w:rsid w:val="00DA06E4"/>
    <w:rsid w:val="00DA0EA1"/>
    <w:rsid w:val="00DA1E54"/>
    <w:rsid w:val="00DA2A6E"/>
    <w:rsid w:val="00DA365B"/>
    <w:rsid w:val="00DA4D7C"/>
    <w:rsid w:val="00DB02C5"/>
    <w:rsid w:val="00DB0361"/>
    <w:rsid w:val="00DB0B58"/>
    <w:rsid w:val="00DB17A2"/>
    <w:rsid w:val="00DB3C9B"/>
    <w:rsid w:val="00DB3CC7"/>
    <w:rsid w:val="00DB7D82"/>
    <w:rsid w:val="00DC150B"/>
    <w:rsid w:val="00DC1BF4"/>
    <w:rsid w:val="00DC1C0F"/>
    <w:rsid w:val="00DC1EEC"/>
    <w:rsid w:val="00DC3232"/>
    <w:rsid w:val="00DC33F5"/>
    <w:rsid w:val="00DC37E1"/>
    <w:rsid w:val="00DC3D9C"/>
    <w:rsid w:val="00DC4D6E"/>
    <w:rsid w:val="00DC6FA0"/>
    <w:rsid w:val="00DC73F4"/>
    <w:rsid w:val="00DD0803"/>
    <w:rsid w:val="00DD0A34"/>
    <w:rsid w:val="00DD1398"/>
    <w:rsid w:val="00DD1AEE"/>
    <w:rsid w:val="00DD1C95"/>
    <w:rsid w:val="00DD26C4"/>
    <w:rsid w:val="00DD2AFB"/>
    <w:rsid w:val="00DD315B"/>
    <w:rsid w:val="00DD36DB"/>
    <w:rsid w:val="00DD38AF"/>
    <w:rsid w:val="00DD4749"/>
    <w:rsid w:val="00DD4C8B"/>
    <w:rsid w:val="00DD5400"/>
    <w:rsid w:val="00DD5E43"/>
    <w:rsid w:val="00DD6080"/>
    <w:rsid w:val="00DD6C25"/>
    <w:rsid w:val="00DD7D60"/>
    <w:rsid w:val="00DE0389"/>
    <w:rsid w:val="00DE085B"/>
    <w:rsid w:val="00DE3C62"/>
    <w:rsid w:val="00DE5BC4"/>
    <w:rsid w:val="00DE5BF6"/>
    <w:rsid w:val="00DE6086"/>
    <w:rsid w:val="00DE67C7"/>
    <w:rsid w:val="00DF2CCD"/>
    <w:rsid w:val="00DF4AD4"/>
    <w:rsid w:val="00DF4D03"/>
    <w:rsid w:val="00DF53D5"/>
    <w:rsid w:val="00DF61C4"/>
    <w:rsid w:val="00E019B3"/>
    <w:rsid w:val="00E020AD"/>
    <w:rsid w:val="00E034C7"/>
    <w:rsid w:val="00E03C16"/>
    <w:rsid w:val="00E0485D"/>
    <w:rsid w:val="00E05333"/>
    <w:rsid w:val="00E0775E"/>
    <w:rsid w:val="00E100F4"/>
    <w:rsid w:val="00E109DE"/>
    <w:rsid w:val="00E11EC4"/>
    <w:rsid w:val="00E12E75"/>
    <w:rsid w:val="00E1316E"/>
    <w:rsid w:val="00E134E0"/>
    <w:rsid w:val="00E14B0F"/>
    <w:rsid w:val="00E14C8E"/>
    <w:rsid w:val="00E14E08"/>
    <w:rsid w:val="00E14E83"/>
    <w:rsid w:val="00E168B3"/>
    <w:rsid w:val="00E16C59"/>
    <w:rsid w:val="00E16EA4"/>
    <w:rsid w:val="00E211AB"/>
    <w:rsid w:val="00E21C28"/>
    <w:rsid w:val="00E23236"/>
    <w:rsid w:val="00E25384"/>
    <w:rsid w:val="00E25966"/>
    <w:rsid w:val="00E25972"/>
    <w:rsid w:val="00E25E7B"/>
    <w:rsid w:val="00E26924"/>
    <w:rsid w:val="00E270D2"/>
    <w:rsid w:val="00E277F4"/>
    <w:rsid w:val="00E30C69"/>
    <w:rsid w:val="00E30D02"/>
    <w:rsid w:val="00E31B55"/>
    <w:rsid w:val="00E32A0A"/>
    <w:rsid w:val="00E33C3B"/>
    <w:rsid w:val="00E33CAA"/>
    <w:rsid w:val="00E34631"/>
    <w:rsid w:val="00E34E35"/>
    <w:rsid w:val="00E3555C"/>
    <w:rsid w:val="00E3576F"/>
    <w:rsid w:val="00E37626"/>
    <w:rsid w:val="00E3767C"/>
    <w:rsid w:val="00E41611"/>
    <w:rsid w:val="00E41E06"/>
    <w:rsid w:val="00E45277"/>
    <w:rsid w:val="00E457A5"/>
    <w:rsid w:val="00E45B6C"/>
    <w:rsid w:val="00E46BB4"/>
    <w:rsid w:val="00E47E46"/>
    <w:rsid w:val="00E506BB"/>
    <w:rsid w:val="00E506DF"/>
    <w:rsid w:val="00E50FC1"/>
    <w:rsid w:val="00E510FC"/>
    <w:rsid w:val="00E51D2F"/>
    <w:rsid w:val="00E527ED"/>
    <w:rsid w:val="00E54241"/>
    <w:rsid w:val="00E547C9"/>
    <w:rsid w:val="00E54FDC"/>
    <w:rsid w:val="00E5573D"/>
    <w:rsid w:val="00E56615"/>
    <w:rsid w:val="00E57602"/>
    <w:rsid w:val="00E60013"/>
    <w:rsid w:val="00E61C9F"/>
    <w:rsid w:val="00E6347F"/>
    <w:rsid w:val="00E63608"/>
    <w:rsid w:val="00E704ED"/>
    <w:rsid w:val="00E7092C"/>
    <w:rsid w:val="00E70AB8"/>
    <w:rsid w:val="00E71C12"/>
    <w:rsid w:val="00E71DBA"/>
    <w:rsid w:val="00E72C0D"/>
    <w:rsid w:val="00E72CB4"/>
    <w:rsid w:val="00E74A23"/>
    <w:rsid w:val="00E74D7C"/>
    <w:rsid w:val="00E74EAE"/>
    <w:rsid w:val="00E76F2A"/>
    <w:rsid w:val="00E77C20"/>
    <w:rsid w:val="00E80215"/>
    <w:rsid w:val="00E8065F"/>
    <w:rsid w:val="00E81599"/>
    <w:rsid w:val="00E82AD7"/>
    <w:rsid w:val="00E84E1C"/>
    <w:rsid w:val="00E85E94"/>
    <w:rsid w:val="00E875F4"/>
    <w:rsid w:val="00E90218"/>
    <w:rsid w:val="00E90A21"/>
    <w:rsid w:val="00E90A35"/>
    <w:rsid w:val="00E90C1D"/>
    <w:rsid w:val="00E91430"/>
    <w:rsid w:val="00E91B88"/>
    <w:rsid w:val="00E91C77"/>
    <w:rsid w:val="00E91E31"/>
    <w:rsid w:val="00E91E43"/>
    <w:rsid w:val="00E926DD"/>
    <w:rsid w:val="00E9275A"/>
    <w:rsid w:val="00E92D52"/>
    <w:rsid w:val="00E93B2E"/>
    <w:rsid w:val="00E93D01"/>
    <w:rsid w:val="00E95011"/>
    <w:rsid w:val="00E962A2"/>
    <w:rsid w:val="00E96826"/>
    <w:rsid w:val="00EA118D"/>
    <w:rsid w:val="00EA2408"/>
    <w:rsid w:val="00EA2432"/>
    <w:rsid w:val="00EA3E2B"/>
    <w:rsid w:val="00EA3E46"/>
    <w:rsid w:val="00EA5C18"/>
    <w:rsid w:val="00EA652D"/>
    <w:rsid w:val="00EA70DB"/>
    <w:rsid w:val="00EA78CB"/>
    <w:rsid w:val="00EB0545"/>
    <w:rsid w:val="00EB06C2"/>
    <w:rsid w:val="00EB0713"/>
    <w:rsid w:val="00EB10E4"/>
    <w:rsid w:val="00EB1414"/>
    <w:rsid w:val="00EB2A65"/>
    <w:rsid w:val="00EB34C6"/>
    <w:rsid w:val="00EB4CD1"/>
    <w:rsid w:val="00EB50D5"/>
    <w:rsid w:val="00EB5D30"/>
    <w:rsid w:val="00EB74E7"/>
    <w:rsid w:val="00EB77B3"/>
    <w:rsid w:val="00EC1333"/>
    <w:rsid w:val="00EC2FAB"/>
    <w:rsid w:val="00EC2FE2"/>
    <w:rsid w:val="00EC3535"/>
    <w:rsid w:val="00EC467D"/>
    <w:rsid w:val="00EC47D0"/>
    <w:rsid w:val="00EC548C"/>
    <w:rsid w:val="00EC6424"/>
    <w:rsid w:val="00EC6EBC"/>
    <w:rsid w:val="00EC7822"/>
    <w:rsid w:val="00EC7E17"/>
    <w:rsid w:val="00ED038E"/>
    <w:rsid w:val="00ED16B5"/>
    <w:rsid w:val="00ED298E"/>
    <w:rsid w:val="00ED3066"/>
    <w:rsid w:val="00ED34D1"/>
    <w:rsid w:val="00ED35AC"/>
    <w:rsid w:val="00ED3897"/>
    <w:rsid w:val="00ED4492"/>
    <w:rsid w:val="00ED5558"/>
    <w:rsid w:val="00ED5D2C"/>
    <w:rsid w:val="00EE128A"/>
    <w:rsid w:val="00EE1F20"/>
    <w:rsid w:val="00EE31A2"/>
    <w:rsid w:val="00EE3AD4"/>
    <w:rsid w:val="00EE3AEB"/>
    <w:rsid w:val="00EE499F"/>
    <w:rsid w:val="00EE5292"/>
    <w:rsid w:val="00EE5F44"/>
    <w:rsid w:val="00EE6981"/>
    <w:rsid w:val="00EF02D7"/>
    <w:rsid w:val="00EF0892"/>
    <w:rsid w:val="00EF0B63"/>
    <w:rsid w:val="00EF0E82"/>
    <w:rsid w:val="00EF1459"/>
    <w:rsid w:val="00EF2A38"/>
    <w:rsid w:val="00EF2C0C"/>
    <w:rsid w:val="00EF34BF"/>
    <w:rsid w:val="00EF51E6"/>
    <w:rsid w:val="00EF5273"/>
    <w:rsid w:val="00EF6359"/>
    <w:rsid w:val="00EF6DE5"/>
    <w:rsid w:val="00F00031"/>
    <w:rsid w:val="00F00EBF"/>
    <w:rsid w:val="00F011BD"/>
    <w:rsid w:val="00F012B2"/>
    <w:rsid w:val="00F015B2"/>
    <w:rsid w:val="00F015BB"/>
    <w:rsid w:val="00F01A67"/>
    <w:rsid w:val="00F02660"/>
    <w:rsid w:val="00F0329A"/>
    <w:rsid w:val="00F0343B"/>
    <w:rsid w:val="00F03A03"/>
    <w:rsid w:val="00F05EC0"/>
    <w:rsid w:val="00F06A0E"/>
    <w:rsid w:val="00F06C0E"/>
    <w:rsid w:val="00F11015"/>
    <w:rsid w:val="00F138B9"/>
    <w:rsid w:val="00F13B25"/>
    <w:rsid w:val="00F14716"/>
    <w:rsid w:val="00F1662A"/>
    <w:rsid w:val="00F17016"/>
    <w:rsid w:val="00F17B9D"/>
    <w:rsid w:val="00F2085B"/>
    <w:rsid w:val="00F21366"/>
    <w:rsid w:val="00F21604"/>
    <w:rsid w:val="00F22C89"/>
    <w:rsid w:val="00F2336F"/>
    <w:rsid w:val="00F24548"/>
    <w:rsid w:val="00F24F16"/>
    <w:rsid w:val="00F25A0F"/>
    <w:rsid w:val="00F26C8C"/>
    <w:rsid w:val="00F324F6"/>
    <w:rsid w:val="00F329CA"/>
    <w:rsid w:val="00F32B32"/>
    <w:rsid w:val="00F32F5A"/>
    <w:rsid w:val="00F32F70"/>
    <w:rsid w:val="00F33700"/>
    <w:rsid w:val="00F34FDB"/>
    <w:rsid w:val="00F353FC"/>
    <w:rsid w:val="00F35C94"/>
    <w:rsid w:val="00F35E06"/>
    <w:rsid w:val="00F36A90"/>
    <w:rsid w:val="00F37233"/>
    <w:rsid w:val="00F37643"/>
    <w:rsid w:val="00F40CEB"/>
    <w:rsid w:val="00F4242D"/>
    <w:rsid w:val="00F43132"/>
    <w:rsid w:val="00F4360C"/>
    <w:rsid w:val="00F44B40"/>
    <w:rsid w:val="00F45C6C"/>
    <w:rsid w:val="00F53D68"/>
    <w:rsid w:val="00F5447E"/>
    <w:rsid w:val="00F54DB9"/>
    <w:rsid w:val="00F55337"/>
    <w:rsid w:val="00F5594B"/>
    <w:rsid w:val="00F55999"/>
    <w:rsid w:val="00F55FAA"/>
    <w:rsid w:val="00F56109"/>
    <w:rsid w:val="00F56189"/>
    <w:rsid w:val="00F56274"/>
    <w:rsid w:val="00F57331"/>
    <w:rsid w:val="00F629AD"/>
    <w:rsid w:val="00F62EA8"/>
    <w:rsid w:val="00F6338A"/>
    <w:rsid w:val="00F63507"/>
    <w:rsid w:val="00F63789"/>
    <w:rsid w:val="00F64418"/>
    <w:rsid w:val="00F644BF"/>
    <w:rsid w:val="00F66081"/>
    <w:rsid w:val="00F7041F"/>
    <w:rsid w:val="00F7070F"/>
    <w:rsid w:val="00F70BCF"/>
    <w:rsid w:val="00F71134"/>
    <w:rsid w:val="00F721B1"/>
    <w:rsid w:val="00F7233F"/>
    <w:rsid w:val="00F72E9E"/>
    <w:rsid w:val="00F739B7"/>
    <w:rsid w:val="00F75B48"/>
    <w:rsid w:val="00F75D73"/>
    <w:rsid w:val="00F76091"/>
    <w:rsid w:val="00F81A2C"/>
    <w:rsid w:val="00F81B31"/>
    <w:rsid w:val="00F81D43"/>
    <w:rsid w:val="00F84E72"/>
    <w:rsid w:val="00F84EB3"/>
    <w:rsid w:val="00F86BC8"/>
    <w:rsid w:val="00F870D4"/>
    <w:rsid w:val="00F90146"/>
    <w:rsid w:val="00F90BD5"/>
    <w:rsid w:val="00F90C21"/>
    <w:rsid w:val="00F9181D"/>
    <w:rsid w:val="00F91DD8"/>
    <w:rsid w:val="00F92542"/>
    <w:rsid w:val="00F934B8"/>
    <w:rsid w:val="00F93F4D"/>
    <w:rsid w:val="00F94252"/>
    <w:rsid w:val="00F949F4"/>
    <w:rsid w:val="00F94D32"/>
    <w:rsid w:val="00F954CD"/>
    <w:rsid w:val="00F95714"/>
    <w:rsid w:val="00F9619F"/>
    <w:rsid w:val="00F964C0"/>
    <w:rsid w:val="00F96AC4"/>
    <w:rsid w:val="00FA0646"/>
    <w:rsid w:val="00FA194A"/>
    <w:rsid w:val="00FA1E70"/>
    <w:rsid w:val="00FA2D65"/>
    <w:rsid w:val="00FA345C"/>
    <w:rsid w:val="00FA4437"/>
    <w:rsid w:val="00FB0FDD"/>
    <w:rsid w:val="00FB1E11"/>
    <w:rsid w:val="00FB1F83"/>
    <w:rsid w:val="00FB33F6"/>
    <w:rsid w:val="00FB3A0C"/>
    <w:rsid w:val="00FB4635"/>
    <w:rsid w:val="00FB5436"/>
    <w:rsid w:val="00FB6E96"/>
    <w:rsid w:val="00FB7C07"/>
    <w:rsid w:val="00FC183D"/>
    <w:rsid w:val="00FC1A67"/>
    <w:rsid w:val="00FC214E"/>
    <w:rsid w:val="00FC483A"/>
    <w:rsid w:val="00FC4FBB"/>
    <w:rsid w:val="00FC6193"/>
    <w:rsid w:val="00FC652D"/>
    <w:rsid w:val="00FC7C32"/>
    <w:rsid w:val="00FC7F04"/>
    <w:rsid w:val="00FD0B0F"/>
    <w:rsid w:val="00FD0C66"/>
    <w:rsid w:val="00FD0F8E"/>
    <w:rsid w:val="00FD0FFA"/>
    <w:rsid w:val="00FD2CC8"/>
    <w:rsid w:val="00FD356C"/>
    <w:rsid w:val="00FD3F24"/>
    <w:rsid w:val="00FD56EE"/>
    <w:rsid w:val="00FD6CA0"/>
    <w:rsid w:val="00FD747D"/>
    <w:rsid w:val="00FD74C2"/>
    <w:rsid w:val="00FE02E0"/>
    <w:rsid w:val="00FE06C4"/>
    <w:rsid w:val="00FE09FE"/>
    <w:rsid w:val="00FE1183"/>
    <w:rsid w:val="00FE1C1F"/>
    <w:rsid w:val="00FE2566"/>
    <w:rsid w:val="00FE2DF0"/>
    <w:rsid w:val="00FE539E"/>
    <w:rsid w:val="00FE7298"/>
    <w:rsid w:val="00FE7D4F"/>
    <w:rsid w:val="00FF0205"/>
    <w:rsid w:val="00FF1A99"/>
    <w:rsid w:val="00FF21C2"/>
    <w:rsid w:val="00FF2CA0"/>
    <w:rsid w:val="00FF34CD"/>
    <w:rsid w:val="00FF38C6"/>
    <w:rsid w:val="00FF3BCB"/>
    <w:rsid w:val="00FF3D8A"/>
    <w:rsid w:val="00FF4695"/>
    <w:rsid w:val="00FF5B07"/>
    <w:rsid w:val="00FF7BAA"/>
    <w:rsid w:val="00FF7D19"/>
    <w:rsid w:val="00FF7E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B9D"/>
  </w:style>
  <w:style w:type="paragraph" w:styleId="Heading1">
    <w:name w:val="heading 1"/>
    <w:basedOn w:val="Normal"/>
    <w:next w:val="Normal"/>
    <w:link w:val="Heading1Char"/>
    <w:uiPriority w:val="9"/>
    <w:qFormat/>
    <w:rsid w:val="000C79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E00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Name">
    <w:name w:val="1 Name"/>
    <w:basedOn w:val="Heading1"/>
    <w:rsid w:val="000C79F6"/>
    <w:pPr>
      <w:keepLines w:val="0"/>
      <w:spacing w:before="0" w:after="60" w:line="240" w:lineRule="auto"/>
    </w:pPr>
    <w:rPr>
      <w:rFonts w:ascii="Arial Black" w:eastAsia="Times New Roman" w:hAnsi="Arial Black" w:cs="Times New Roman"/>
      <w:b w:val="0"/>
      <w:bCs w:val="0"/>
      <w:color w:val="808080"/>
      <w:sz w:val="36"/>
      <w:szCs w:val="48"/>
    </w:rPr>
  </w:style>
  <w:style w:type="character" w:styleId="Hyperlink">
    <w:name w:val="Hyperlink"/>
    <w:basedOn w:val="DefaultParagraphFont"/>
    <w:rsid w:val="000C79F6"/>
    <w:rPr>
      <w:color w:val="0000FF"/>
      <w:u w:val="single"/>
    </w:rPr>
  </w:style>
  <w:style w:type="character" w:customStyle="1" w:styleId="Heading1Char">
    <w:name w:val="Heading 1 Char"/>
    <w:basedOn w:val="DefaultParagraphFont"/>
    <w:link w:val="Heading1"/>
    <w:uiPriority w:val="9"/>
    <w:rsid w:val="000C79F6"/>
    <w:rPr>
      <w:rFonts w:asciiTheme="majorHAnsi" w:eastAsiaTheme="majorEastAsia" w:hAnsiTheme="majorHAnsi" w:cstheme="majorBidi"/>
      <w:b/>
      <w:bCs/>
      <w:color w:val="365F91" w:themeColor="accent1" w:themeShade="BF"/>
      <w:sz w:val="28"/>
      <w:szCs w:val="28"/>
    </w:rPr>
  </w:style>
  <w:style w:type="paragraph" w:customStyle="1" w:styleId="SectionTitle">
    <w:name w:val="Section Title"/>
    <w:basedOn w:val="Heading2"/>
    <w:rsid w:val="006E0041"/>
    <w:pPr>
      <w:keepLines w:val="0"/>
      <w:tabs>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60" w:line="240" w:lineRule="auto"/>
    </w:pPr>
    <w:rPr>
      <w:rFonts w:ascii="Arial Rounded MT Bold" w:eastAsia="Times New Roman" w:hAnsi="Arial Rounded MT Bold" w:cs="Times New Roman"/>
      <w:bCs w:val="0"/>
      <w:color w:val="BE1E23"/>
      <w:sz w:val="20"/>
      <w:szCs w:val="21"/>
    </w:rPr>
  </w:style>
  <w:style w:type="paragraph" w:customStyle="1" w:styleId="Bullet2">
    <w:name w:val="Bullet 2"/>
    <w:rsid w:val="006E0041"/>
    <w:pPr>
      <w:numPr>
        <w:numId w:val="1"/>
      </w:numPr>
      <w:spacing w:after="0" w:line="240" w:lineRule="auto"/>
    </w:pPr>
    <w:rPr>
      <w:rFonts w:ascii="Times New Roman" w:eastAsia="Times New Roman" w:hAnsi="Times New Roman" w:cs="Times New Roman"/>
      <w:bCs/>
      <w:spacing w:val="-2"/>
      <w:sz w:val="20"/>
      <w:szCs w:val="21"/>
    </w:rPr>
  </w:style>
  <w:style w:type="character" w:customStyle="1" w:styleId="Heading2Char">
    <w:name w:val="Heading 2 Char"/>
    <w:basedOn w:val="DefaultParagraphFont"/>
    <w:link w:val="Heading2"/>
    <w:uiPriority w:val="9"/>
    <w:semiHidden/>
    <w:rsid w:val="006E0041"/>
    <w:rPr>
      <w:rFonts w:asciiTheme="majorHAnsi" w:eastAsiaTheme="majorEastAsia" w:hAnsiTheme="majorHAnsi" w:cstheme="majorBidi"/>
      <w:b/>
      <w:bCs/>
      <w:color w:val="4F81BD" w:themeColor="accent1"/>
      <w:sz w:val="26"/>
      <w:szCs w:val="26"/>
    </w:rPr>
  </w:style>
  <w:style w:type="paragraph" w:customStyle="1" w:styleId="Bullet1">
    <w:name w:val="Bullet 1"/>
    <w:basedOn w:val="Normal"/>
    <w:rsid w:val="006E0041"/>
    <w:pPr>
      <w:keepNext/>
      <w:keepLines/>
      <w:spacing w:before="200" w:after="0" w:line="240" w:lineRule="auto"/>
      <w:ind w:left="72"/>
    </w:pPr>
    <w:rPr>
      <w:rFonts w:ascii="Arial Black" w:eastAsia="Times New Roman" w:hAnsi="Arial Black" w:cs="Times New Roman"/>
      <w:bCs/>
      <w:spacing w:val="-2"/>
      <w:sz w:val="20"/>
    </w:rPr>
  </w:style>
  <w:style w:type="paragraph" w:customStyle="1" w:styleId="JobTitle">
    <w:name w:val="Job Title"/>
    <w:basedOn w:val="Normal"/>
    <w:rsid w:val="006E0041"/>
    <w:pPr>
      <w:spacing w:before="20" w:after="0" w:line="240" w:lineRule="auto"/>
      <w:ind w:left="72"/>
    </w:pPr>
    <w:rPr>
      <w:rFonts w:ascii="Times New Roman Bold" w:eastAsia="Times New Roman" w:hAnsi="Times New Roman Bold" w:cs="Times New Roman"/>
      <w:b/>
      <w:i/>
      <w:sz w:val="20"/>
    </w:rPr>
  </w:style>
  <w:style w:type="paragraph" w:customStyle="1" w:styleId="JobOrganization">
    <w:name w:val="Job Organization"/>
    <w:basedOn w:val="Bullet1"/>
    <w:rsid w:val="006E0041"/>
    <w:pPr>
      <w:spacing w:before="20"/>
    </w:pPr>
    <w:rPr>
      <w:rFonts w:ascii="Times New Roman Bold" w:hAnsi="Times New Roman Bold"/>
      <w:b/>
    </w:rPr>
  </w:style>
  <w:style w:type="paragraph" w:customStyle="1" w:styleId="Achievement">
    <w:name w:val="Achievement"/>
    <w:basedOn w:val="Normal"/>
    <w:link w:val="AchievementChar"/>
    <w:rsid w:val="006E0041"/>
    <w:pPr>
      <w:numPr>
        <w:numId w:val="4"/>
      </w:numPr>
      <w:spacing w:before="40" w:after="0" w:line="245" w:lineRule="auto"/>
    </w:pPr>
    <w:rPr>
      <w:rFonts w:ascii="Times New Roman" w:eastAsia="Times New Roman" w:hAnsi="Times New Roman" w:cs="Times New Roman"/>
      <w:snapToGrid w:val="0"/>
      <w:sz w:val="20"/>
      <w:szCs w:val="20"/>
    </w:rPr>
  </w:style>
  <w:style w:type="paragraph" w:customStyle="1" w:styleId="ExperienceBody">
    <w:name w:val="Experience Body"/>
    <w:basedOn w:val="Normal"/>
    <w:rsid w:val="006E0041"/>
    <w:pPr>
      <w:spacing w:before="40" w:after="0" w:line="245" w:lineRule="auto"/>
      <w:ind w:left="72"/>
    </w:pPr>
    <w:rPr>
      <w:rFonts w:ascii="Times New Roman" w:eastAsia="Times New Roman" w:hAnsi="Times New Roman" w:cs="Times New Roman"/>
      <w:bCs/>
      <w:spacing w:val="-2"/>
      <w:sz w:val="20"/>
    </w:rPr>
  </w:style>
  <w:style w:type="character" w:customStyle="1" w:styleId="AchievementChar">
    <w:name w:val="Achievement Char"/>
    <w:basedOn w:val="DefaultParagraphFont"/>
    <w:link w:val="Achievement"/>
    <w:rsid w:val="006E0041"/>
    <w:rPr>
      <w:rFonts w:ascii="Times New Roman" w:eastAsia="Times New Roman" w:hAnsi="Times New Roman" w:cs="Times New Roman"/>
      <w:snapToGrid w:val="0"/>
      <w:sz w:val="20"/>
      <w:szCs w:val="20"/>
    </w:rPr>
  </w:style>
  <w:style w:type="paragraph" w:styleId="Header">
    <w:name w:val="header"/>
    <w:basedOn w:val="Normal"/>
    <w:link w:val="HeaderChar"/>
    <w:uiPriority w:val="99"/>
    <w:unhideWhenUsed/>
    <w:rsid w:val="00540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EF4"/>
  </w:style>
  <w:style w:type="paragraph" w:styleId="Footer">
    <w:name w:val="footer"/>
    <w:basedOn w:val="Normal"/>
    <w:link w:val="FooterChar"/>
    <w:uiPriority w:val="99"/>
    <w:unhideWhenUsed/>
    <w:rsid w:val="00540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EF4"/>
  </w:style>
  <w:style w:type="character" w:styleId="CommentReference">
    <w:name w:val="annotation reference"/>
    <w:basedOn w:val="DefaultParagraphFont"/>
    <w:uiPriority w:val="99"/>
    <w:semiHidden/>
    <w:unhideWhenUsed/>
    <w:rsid w:val="00DE6086"/>
    <w:rPr>
      <w:sz w:val="16"/>
      <w:szCs w:val="16"/>
    </w:rPr>
  </w:style>
  <w:style w:type="paragraph" w:styleId="CommentText">
    <w:name w:val="annotation text"/>
    <w:basedOn w:val="Normal"/>
    <w:link w:val="CommentTextChar"/>
    <w:uiPriority w:val="99"/>
    <w:semiHidden/>
    <w:unhideWhenUsed/>
    <w:rsid w:val="00DE6086"/>
    <w:pPr>
      <w:spacing w:line="240" w:lineRule="auto"/>
    </w:pPr>
    <w:rPr>
      <w:sz w:val="20"/>
      <w:szCs w:val="20"/>
    </w:rPr>
  </w:style>
  <w:style w:type="character" w:customStyle="1" w:styleId="CommentTextChar">
    <w:name w:val="Comment Text Char"/>
    <w:basedOn w:val="DefaultParagraphFont"/>
    <w:link w:val="CommentText"/>
    <w:uiPriority w:val="99"/>
    <w:semiHidden/>
    <w:rsid w:val="00DE6086"/>
    <w:rPr>
      <w:sz w:val="20"/>
      <w:szCs w:val="20"/>
    </w:rPr>
  </w:style>
  <w:style w:type="paragraph" w:styleId="CommentSubject">
    <w:name w:val="annotation subject"/>
    <w:basedOn w:val="CommentText"/>
    <w:next w:val="CommentText"/>
    <w:link w:val="CommentSubjectChar"/>
    <w:uiPriority w:val="99"/>
    <w:semiHidden/>
    <w:unhideWhenUsed/>
    <w:rsid w:val="00DE6086"/>
    <w:rPr>
      <w:b/>
      <w:bCs/>
    </w:rPr>
  </w:style>
  <w:style w:type="character" w:customStyle="1" w:styleId="CommentSubjectChar">
    <w:name w:val="Comment Subject Char"/>
    <w:basedOn w:val="CommentTextChar"/>
    <w:link w:val="CommentSubject"/>
    <w:uiPriority w:val="99"/>
    <w:semiHidden/>
    <w:rsid w:val="00DE6086"/>
    <w:rPr>
      <w:b/>
      <w:bCs/>
      <w:sz w:val="20"/>
      <w:szCs w:val="20"/>
    </w:rPr>
  </w:style>
  <w:style w:type="paragraph" w:styleId="Revision">
    <w:name w:val="Revision"/>
    <w:hidden/>
    <w:uiPriority w:val="99"/>
    <w:semiHidden/>
    <w:rsid w:val="00DE6086"/>
    <w:pPr>
      <w:spacing w:after="0" w:line="240" w:lineRule="auto"/>
    </w:pPr>
  </w:style>
  <w:style w:type="paragraph" w:styleId="BalloonText">
    <w:name w:val="Balloon Text"/>
    <w:basedOn w:val="Normal"/>
    <w:link w:val="BalloonTextChar"/>
    <w:uiPriority w:val="99"/>
    <w:semiHidden/>
    <w:unhideWhenUsed/>
    <w:rsid w:val="00DE6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086"/>
    <w:rPr>
      <w:rFonts w:ascii="Tahoma" w:hAnsi="Tahoma" w:cs="Tahoma"/>
      <w:sz w:val="16"/>
      <w:szCs w:val="16"/>
    </w:rPr>
  </w:style>
  <w:style w:type="paragraph" w:styleId="Title">
    <w:name w:val="Title"/>
    <w:basedOn w:val="Normal"/>
    <w:next w:val="Normal"/>
    <w:link w:val="TitleChar"/>
    <w:uiPriority w:val="10"/>
    <w:qFormat/>
    <w:rsid w:val="005F6B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BE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934B8"/>
    <w:pPr>
      <w:ind w:left="720"/>
      <w:contextualSpacing/>
    </w:pPr>
  </w:style>
  <w:style w:type="character" w:customStyle="1" w:styleId="DMIcharEmphasis">
    <w:name w:val="DMI char Emphasis"/>
    <w:basedOn w:val="DefaultParagraphFont"/>
    <w:uiPriority w:val="1"/>
    <w:qFormat/>
    <w:rsid w:val="00345778"/>
    <w:rPr>
      <w:b/>
      <w:color w:val="00446A"/>
    </w:rPr>
  </w:style>
  <w:style w:type="paragraph" w:customStyle="1" w:styleId="DMITableText">
    <w:name w:val="DMI Table Text"/>
    <w:basedOn w:val="Normal"/>
    <w:link w:val="DMITableTextChar"/>
    <w:qFormat/>
    <w:rsid w:val="00345778"/>
    <w:pPr>
      <w:spacing w:after="0" w:line="240" w:lineRule="auto"/>
    </w:pPr>
    <w:rPr>
      <w:rFonts w:ascii="Arial" w:eastAsia="Times New Roman" w:hAnsi="Arial"/>
      <w:kern w:val="20"/>
      <w:sz w:val="20"/>
      <w:lang w:bidi="en-US"/>
    </w:rPr>
  </w:style>
  <w:style w:type="paragraph" w:customStyle="1" w:styleId="DMITableList">
    <w:name w:val="DMI Table List"/>
    <w:basedOn w:val="DMITableText"/>
    <w:link w:val="DMITableListChar"/>
    <w:qFormat/>
    <w:rsid w:val="00345778"/>
    <w:pPr>
      <w:numPr>
        <w:numId w:val="30"/>
      </w:numPr>
      <w:tabs>
        <w:tab w:val="left" w:pos="187"/>
      </w:tabs>
    </w:pPr>
  </w:style>
  <w:style w:type="character" w:customStyle="1" w:styleId="DMITableTextChar">
    <w:name w:val="DMI Table Text Char"/>
    <w:basedOn w:val="DefaultParagraphFont"/>
    <w:link w:val="DMITableText"/>
    <w:rsid w:val="00345778"/>
    <w:rPr>
      <w:rFonts w:ascii="Arial" w:eastAsia="Times New Roman" w:hAnsi="Arial"/>
      <w:kern w:val="20"/>
      <w:sz w:val="20"/>
      <w:lang w:bidi="en-US"/>
    </w:rPr>
  </w:style>
  <w:style w:type="character" w:customStyle="1" w:styleId="DMITableListChar">
    <w:name w:val="DMI Table List Char"/>
    <w:basedOn w:val="DefaultParagraphFont"/>
    <w:link w:val="DMITableList"/>
    <w:locked/>
    <w:rsid w:val="00345778"/>
    <w:rPr>
      <w:rFonts w:ascii="Arial" w:eastAsia="Times New Roman" w:hAnsi="Arial"/>
      <w:kern w:val="20"/>
      <w:sz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79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E00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Name">
    <w:name w:val="1 Name"/>
    <w:basedOn w:val="Heading1"/>
    <w:rsid w:val="000C79F6"/>
    <w:pPr>
      <w:keepLines w:val="0"/>
      <w:spacing w:before="0" w:after="60" w:line="240" w:lineRule="auto"/>
    </w:pPr>
    <w:rPr>
      <w:rFonts w:ascii="Arial Black" w:eastAsia="Times New Roman" w:hAnsi="Arial Black" w:cs="Times New Roman"/>
      <w:b w:val="0"/>
      <w:bCs w:val="0"/>
      <w:color w:val="808080"/>
      <w:sz w:val="36"/>
      <w:szCs w:val="48"/>
    </w:rPr>
  </w:style>
  <w:style w:type="character" w:styleId="Hyperlink">
    <w:name w:val="Hyperlink"/>
    <w:basedOn w:val="DefaultParagraphFont"/>
    <w:rsid w:val="000C79F6"/>
    <w:rPr>
      <w:color w:val="0000FF"/>
      <w:u w:val="single"/>
    </w:rPr>
  </w:style>
  <w:style w:type="character" w:customStyle="1" w:styleId="Heading1Char">
    <w:name w:val="Heading 1 Char"/>
    <w:basedOn w:val="DefaultParagraphFont"/>
    <w:link w:val="Heading1"/>
    <w:uiPriority w:val="9"/>
    <w:rsid w:val="000C79F6"/>
    <w:rPr>
      <w:rFonts w:asciiTheme="majorHAnsi" w:eastAsiaTheme="majorEastAsia" w:hAnsiTheme="majorHAnsi" w:cstheme="majorBidi"/>
      <w:b/>
      <w:bCs/>
      <w:color w:val="365F91" w:themeColor="accent1" w:themeShade="BF"/>
      <w:sz w:val="28"/>
      <w:szCs w:val="28"/>
    </w:rPr>
  </w:style>
  <w:style w:type="paragraph" w:customStyle="1" w:styleId="SectionTitle">
    <w:name w:val="Section Title"/>
    <w:basedOn w:val="Heading2"/>
    <w:rsid w:val="006E0041"/>
    <w:pPr>
      <w:keepLines w:val="0"/>
      <w:tabs>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60" w:line="240" w:lineRule="auto"/>
    </w:pPr>
    <w:rPr>
      <w:rFonts w:ascii="Arial Rounded MT Bold" w:eastAsia="Times New Roman" w:hAnsi="Arial Rounded MT Bold" w:cs="Times New Roman"/>
      <w:bCs w:val="0"/>
      <w:color w:val="BE1E23"/>
      <w:sz w:val="20"/>
      <w:szCs w:val="21"/>
    </w:rPr>
  </w:style>
  <w:style w:type="paragraph" w:customStyle="1" w:styleId="Bullet2">
    <w:name w:val="Bullet 2"/>
    <w:rsid w:val="006E0041"/>
    <w:pPr>
      <w:numPr>
        <w:numId w:val="1"/>
      </w:numPr>
      <w:spacing w:after="0" w:line="240" w:lineRule="auto"/>
    </w:pPr>
    <w:rPr>
      <w:rFonts w:ascii="Times New Roman" w:eastAsia="Times New Roman" w:hAnsi="Times New Roman" w:cs="Times New Roman"/>
      <w:bCs/>
      <w:spacing w:val="-2"/>
      <w:sz w:val="20"/>
      <w:szCs w:val="21"/>
    </w:rPr>
  </w:style>
  <w:style w:type="character" w:customStyle="1" w:styleId="Heading2Char">
    <w:name w:val="Heading 2 Char"/>
    <w:basedOn w:val="DefaultParagraphFont"/>
    <w:link w:val="Heading2"/>
    <w:uiPriority w:val="9"/>
    <w:semiHidden/>
    <w:rsid w:val="006E0041"/>
    <w:rPr>
      <w:rFonts w:asciiTheme="majorHAnsi" w:eastAsiaTheme="majorEastAsia" w:hAnsiTheme="majorHAnsi" w:cstheme="majorBidi"/>
      <w:b/>
      <w:bCs/>
      <w:color w:val="4F81BD" w:themeColor="accent1"/>
      <w:sz w:val="26"/>
      <w:szCs w:val="26"/>
    </w:rPr>
  </w:style>
  <w:style w:type="paragraph" w:customStyle="1" w:styleId="Bullet1">
    <w:name w:val="Bullet 1"/>
    <w:basedOn w:val="Normal"/>
    <w:rsid w:val="006E0041"/>
    <w:pPr>
      <w:keepNext/>
      <w:keepLines/>
      <w:spacing w:before="200" w:after="0" w:line="240" w:lineRule="auto"/>
      <w:ind w:left="72"/>
    </w:pPr>
    <w:rPr>
      <w:rFonts w:ascii="Arial Black" w:eastAsia="Times New Roman" w:hAnsi="Arial Black" w:cs="Times New Roman"/>
      <w:bCs/>
      <w:spacing w:val="-2"/>
      <w:sz w:val="20"/>
    </w:rPr>
  </w:style>
  <w:style w:type="paragraph" w:customStyle="1" w:styleId="JobTitle">
    <w:name w:val="Job Title"/>
    <w:basedOn w:val="Normal"/>
    <w:rsid w:val="006E0041"/>
    <w:pPr>
      <w:spacing w:before="20" w:after="0" w:line="240" w:lineRule="auto"/>
      <w:ind w:left="72"/>
    </w:pPr>
    <w:rPr>
      <w:rFonts w:ascii="Times New Roman Bold" w:eastAsia="Times New Roman" w:hAnsi="Times New Roman Bold" w:cs="Times New Roman"/>
      <w:b/>
      <w:i/>
      <w:sz w:val="20"/>
    </w:rPr>
  </w:style>
  <w:style w:type="paragraph" w:customStyle="1" w:styleId="JobOrganization">
    <w:name w:val="Job Organization"/>
    <w:basedOn w:val="Bullet1"/>
    <w:rsid w:val="006E0041"/>
    <w:pPr>
      <w:spacing w:before="20"/>
    </w:pPr>
    <w:rPr>
      <w:rFonts w:ascii="Times New Roman Bold" w:hAnsi="Times New Roman Bold"/>
      <w:b/>
    </w:rPr>
  </w:style>
  <w:style w:type="paragraph" w:customStyle="1" w:styleId="Achievement">
    <w:name w:val="Achievement"/>
    <w:basedOn w:val="Normal"/>
    <w:link w:val="AchievementChar"/>
    <w:rsid w:val="006E0041"/>
    <w:pPr>
      <w:numPr>
        <w:numId w:val="4"/>
      </w:numPr>
      <w:spacing w:before="40" w:after="0" w:line="245" w:lineRule="auto"/>
    </w:pPr>
    <w:rPr>
      <w:rFonts w:ascii="Times New Roman" w:eastAsia="Times New Roman" w:hAnsi="Times New Roman" w:cs="Times New Roman"/>
      <w:snapToGrid w:val="0"/>
      <w:sz w:val="20"/>
      <w:szCs w:val="20"/>
    </w:rPr>
  </w:style>
  <w:style w:type="paragraph" w:customStyle="1" w:styleId="ExperienceBody">
    <w:name w:val="Experience Body"/>
    <w:basedOn w:val="Normal"/>
    <w:rsid w:val="006E0041"/>
    <w:pPr>
      <w:spacing w:before="40" w:after="0" w:line="245" w:lineRule="auto"/>
      <w:ind w:left="72"/>
    </w:pPr>
    <w:rPr>
      <w:rFonts w:ascii="Times New Roman" w:eastAsia="Times New Roman" w:hAnsi="Times New Roman" w:cs="Times New Roman"/>
      <w:bCs/>
      <w:spacing w:val="-2"/>
      <w:sz w:val="20"/>
    </w:rPr>
  </w:style>
  <w:style w:type="character" w:customStyle="1" w:styleId="AchievementChar">
    <w:name w:val="Achievement Char"/>
    <w:basedOn w:val="DefaultParagraphFont"/>
    <w:link w:val="Achievement"/>
    <w:rsid w:val="006E0041"/>
    <w:rPr>
      <w:rFonts w:ascii="Times New Roman" w:eastAsia="Times New Roman" w:hAnsi="Times New Roman" w:cs="Times New Roman"/>
      <w:snapToGrid w:val="0"/>
      <w:sz w:val="20"/>
      <w:szCs w:val="20"/>
    </w:rPr>
  </w:style>
  <w:style w:type="paragraph" w:styleId="Header">
    <w:name w:val="header"/>
    <w:basedOn w:val="Normal"/>
    <w:link w:val="HeaderChar"/>
    <w:uiPriority w:val="99"/>
    <w:unhideWhenUsed/>
    <w:rsid w:val="00540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EF4"/>
  </w:style>
  <w:style w:type="paragraph" w:styleId="Footer">
    <w:name w:val="footer"/>
    <w:basedOn w:val="Normal"/>
    <w:link w:val="FooterChar"/>
    <w:uiPriority w:val="99"/>
    <w:unhideWhenUsed/>
    <w:rsid w:val="00540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EF4"/>
  </w:style>
  <w:style w:type="character" w:styleId="CommentReference">
    <w:name w:val="annotation reference"/>
    <w:basedOn w:val="DefaultParagraphFont"/>
    <w:uiPriority w:val="99"/>
    <w:semiHidden/>
    <w:unhideWhenUsed/>
    <w:rsid w:val="00DE6086"/>
    <w:rPr>
      <w:sz w:val="16"/>
      <w:szCs w:val="16"/>
    </w:rPr>
  </w:style>
  <w:style w:type="paragraph" w:styleId="CommentText">
    <w:name w:val="annotation text"/>
    <w:basedOn w:val="Normal"/>
    <w:link w:val="CommentTextChar"/>
    <w:uiPriority w:val="99"/>
    <w:semiHidden/>
    <w:unhideWhenUsed/>
    <w:rsid w:val="00DE6086"/>
    <w:pPr>
      <w:spacing w:line="240" w:lineRule="auto"/>
    </w:pPr>
    <w:rPr>
      <w:sz w:val="20"/>
      <w:szCs w:val="20"/>
    </w:rPr>
  </w:style>
  <w:style w:type="character" w:customStyle="1" w:styleId="CommentTextChar">
    <w:name w:val="Comment Text Char"/>
    <w:basedOn w:val="DefaultParagraphFont"/>
    <w:link w:val="CommentText"/>
    <w:uiPriority w:val="99"/>
    <w:semiHidden/>
    <w:rsid w:val="00DE6086"/>
    <w:rPr>
      <w:sz w:val="20"/>
      <w:szCs w:val="20"/>
    </w:rPr>
  </w:style>
  <w:style w:type="paragraph" w:styleId="CommentSubject">
    <w:name w:val="annotation subject"/>
    <w:basedOn w:val="CommentText"/>
    <w:next w:val="CommentText"/>
    <w:link w:val="CommentSubjectChar"/>
    <w:uiPriority w:val="99"/>
    <w:semiHidden/>
    <w:unhideWhenUsed/>
    <w:rsid w:val="00DE6086"/>
    <w:rPr>
      <w:b/>
      <w:bCs/>
    </w:rPr>
  </w:style>
  <w:style w:type="character" w:customStyle="1" w:styleId="CommentSubjectChar">
    <w:name w:val="Comment Subject Char"/>
    <w:basedOn w:val="CommentTextChar"/>
    <w:link w:val="CommentSubject"/>
    <w:uiPriority w:val="99"/>
    <w:semiHidden/>
    <w:rsid w:val="00DE6086"/>
    <w:rPr>
      <w:b/>
      <w:bCs/>
      <w:sz w:val="20"/>
      <w:szCs w:val="20"/>
    </w:rPr>
  </w:style>
  <w:style w:type="paragraph" w:styleId="Revision">
    <w:name w:val="Revision"/>
    <w:hidden/>
    <w:uiPriority w:val="99"/>
    <w:semiHidden/>
    <w:rsid w:val="00DE6086"/>
    <w:pPr>
      <w:spacing w:after="0" w:line="240" w:lineRule="auto"/>
    </w:pPr>
  </w:style>
  <w:style w:type="paragraph" w:styleId="BalloonText">
    <w:name w:val="Balloon Text"/>
    <w:basedOn w:val="Normal"/>
    <w:link w:val="BalloonTextChar"/>
    <w:uiPriority w:val="99"/>
    <w:semiHidden/>
    <w:unhideWhenUsed/>
    <w:rsid w:val="00DE6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086"/>
    <w:rPr>
      <w:rFonts w:ascii="Tahoma" w:hAnsi="Tahoma" w:cs="Tahoma"/>
      <w:sz w:val="16"/>
      <w:szCs w:val="16"/>
    </w:rPr>
  </w:style>
  <w:style w:type="paragraph" w:styleId="Title">
    <w:name w:val="Title"/>
    <w:basedOn w:val="Normal"/>
    <w:next w:val="Normal"/>
    <w:link w:val="TitleChar"/>
    <w:uiPriority w:val="10"/>
    <w:qFormat/>
    <w:rsid w:val="005F6B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BE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934B8"/>
    <w:pPr>
      <w:ind w:left="720"/>
      <w:contextualSpacing/>
    </w:pPr>
  </w:style>
</w:styles>
</file>

<file path=word/webSettings.xml><?xml version="1.0" encoding="utf-8"?>
<w:webSettings xmlns:r="http://schemas.openxmlformats.org/officeDocument/2006/relationships" xmlns:w="http://schemas.openxmlformats.org/wordprocessingml/2006/main">
  <w:divs>
    <w:div w:id="64188950">
      <w:bodyDiv w:val="1"/>
      <w:marLeft w:val="32"/>
      <w:marRight w:val="0"/>
      <w:marTop w:val="32"/>
      <w:marBottom w:val="0"/>
      <w:divBdr>
        <w:top w:val="none" w:sz="0" w:space="0" w:color="auto"/>
        <w:left w:val="none" w:sz="0" w:space="0" w:color="auto"/>
        <w:bottom w:val="none" w:sz="0" w:space="0" w:color="auto"/>
        <w:right w:val="none" w:sz="0" w:space="0" w:color="auto"/>
      </w:divBdr>
      <w:divsChild>
        <w:div w:id="1323701913">
          <w:marLeft w:val="0"/>
          <w:marRight w:val="0"/>
          <w:marTop w:val="0"/>
          <w:marBottom w:val="0"/>
          <w:divBdr>
            <w:top w:val="none" w:sz="0" w:space="0" w:color="auto"/>
            <w:left w:val="none" w:sz="0" w:space="0" w:color="auto"/>
            <w:bottom w:val="none" w:sz="0" w:space="0" w:color="auto"/>
            <w:right w:val="none" w:sz="0" w:space="0" w:color="auto"/>
          </w:divBdr>
          <w:divsChild>
            <w:div w:id="81265643">
              <w:marLeft w:val="0"/>
              <w:marRight w:val="0"/>
              <w:marTop w:val="0"/>
              <w:marBottom w:val="0"/>
              <w:divBdr>
                <w:top w:val="none" w:sz="0" w:space="0" w:color="auto"/>
                <w:left w:val="none" w:sz="0" w:space="0" w:color="auto"/>
                <w:bottom w:val="none" w:sz="0" w:space="0" w:color="auto"/>
                <w:right w:val="none" w:sz="0" w:space="0" w:color="auto"/>
              </w:divBdr>
              <w:divsChild>
                <w:div w:id="1741248848">
                  <w:marLeft w:val="0"/>
                  <w:marRight w:val="0"/>
                  <w:marTop w:val="0"/>
                  <w:marBottom w:val="0"/>
                  <w:divBdr>
                    <w:top w:val="none" w:sz="0" w:space="0" w:color="auto"/>
                    <w:left w:val="none" w:sz="0" w:space="0" w:color="auto"/>
                    <w:bottom w:val="none" w:sz="0" w:space="0" w:color="auto"/>
                    <w:right w:val="none" w:sz="0" w:space="0" w:color="auto"/>
                  </w:divBdr>
                  <w:divsChild>
                    <w:div w:id="263155172">
                      <w:marLeft w:val="0"/>
                      <w:marRight w:val="0"/>
                      <w:marTop w:val="0"/>
                      <w:marBottom w:val="0"/>
                      <w:divBdr>
                        <w:top w:val="none" w:sz="0" w:space="0" w:color="auto"/>
                        <w:left w:val="none" w:sz="0" w:space="0" w:color="auto"/>
                        <w:bottom w:val="none" w:sz="0" w:space="0" w:color="auto"/>
                        <w:right w:val="none" w:sz="0" w:space="0" w:color="auto"/>
                      </w:divBdr>
                      <w:divsChild>
                        <w:div w:id="1066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63903">
      <w:bodyDiv w:val="1"/>
      <w:marLeft w:val="32"/>
      <w:marRight w:val="0"/>
      <w:marTop w:val="32"/>
      <w:marBottom w:val="0"/>
      <w:divBdr>
        <w:top w:val="none" w:sz="0" w:space="0" w:color="auto"/>
        <w:left w:val="none" w:sz="0" w:space="0" w:color="auto"/>
        <w:bottom w:val="none" w:sz="0" w:space="0" w:color="auto"/>
        <w:right w:val="none" w:sz="0" w:space="0" w:color="auto"/>
      </w:divBdr>
      <w:divsChild>
        <w:div w:id="425345899">
          <w:marLeft w:val="0"/>
          <w:marRight w:val="0"/>
          <w:marTop w:val="0"/>
          <w:marBottom w:val="0"/>
          <w:divBdr>
            <w:top w:val="none" w:sz="0" w:space="0" w:color="auto"/>
            <w:left w:val="none" w:sz="0" w:space="0" w:color="auto"/>
            <w:bottom w:val="none" w:sz="0" w:space="0" w:color="auto"/>
            <w:right w:val="none" w:sz="0" w:space="0" w:color="auto"/>
          </w:divBdr>
          <w:divsChild>
            <w:div w:id="194271162">
              <w:marLeft w:val="0"/>
              <w:marRight w:val="0"/>
              <w:marTop w:val="0"/>
              <w:marBottom w:val="0"/>
              <w:divBdr>
                <w:top w:val="none" w:sz="0" w:space="0" w:color="auto"/>
                <w:left w:val="none" w:sz="0" w:space="0" w:color="auto"/>
                <w:bottom w:val="none" w:sz="0" w:space="0" w:color="auto"/>
                <w:right w:val="none" w:sz="0" w:space="0" w:color="auto"/>
              </w:divBdr>
              <w:divsChild>
                <w:div w:id="1110317568">
                  <w:marLeft w:val="0"/>
                  <w:marRight w:val="0"/>
                  <w:marTop w:val="0"/>
                  <w:marBottom w:val="0"/>
                  <w:divBdr>
                    <w:top w:val="none" w:sz="0" w:space="0" w:color="auto"/>
                    <w:left w:val="none" w:sz="0" w:space="0" w:color="auto"/>
                    <w:bottom w:val="none" w:sz="0" w:space="0" w:color="auto"/>
                    <w:right w:val="none" w:sz="0" w:space="0" w:color="auto"/>
                  </w:divBdr>
                  <w:divsChild>
                    <w:div w:id="1354303660">
                      <w:marLeft w:val="0"/>
                      <w:marRight w:val="0"/>
                      <w:marTop w:val="0"/>
                      <w:marBottom w:val="0"/>
                      <w:divBdr>
                        <w:top w:val="none" w:sz="0" w:space="0" w:color="auto"/>
                        <w:left w:val="none" w:sz="0" w:space="0" w:color="auto"/>
                        <w:bottom w:val="none" w:sz="0" w:space="0" w:color="auto"/>
                        <w:right w:val="none" w:sz="0" w:space="0" w:color="auto"/>
                      </w:divBdr>
                      <w:divsChild>
                        <w:div w:id="19302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373170">
      <w:bodyDiv w:val="1"/>
      <w:marLeft w:val="0"/>
      <w:marRight w:val="0"/>
      <w:marTop w:val="0"/>
      <w:marBottom w:val="0"/>
      <w:divBdr>
        <w:top w:val="none" w:sz="0" w:space="0" w:color="auto"/>
        <w:left w:val="none" w:sz="0" w:space="0" w:color="auto"/>
        <w:bottom w:val="none" w:sz="0" w:space="0" w:color="auto"/>
        <w:right w:val="none" w:sz="0" w:space="0" w:color="auto"/>
      </w:divBdr>
    </w:div>
    <w:div w:id="739448977">
      <w:bodyDiv w:val="1"/>
      <w:marLeft w:val="32"/>
      <w:marRight w:val="0"/>
      <w:marTop w:val="32"/>
      <w:marBottom w:val="0"/>
      <w:divBdr>
        <w:top w:val="none" w:sz="0" w:space="0" w:color="auto"/>
        <w:left w:val="none" w:sz="0" w:space="0" w:color="auto"/>
        <w:bottom w:val="none" w:sz="0" w:space="0" w:color="auto"/>
        <w:right w:val="none" w:sz="0" w:space="0" w:color="auto"/>
      </w:divBdr>
      <w:divsChild>
        <w:div w:id="673532504">
          <w:marLeft w:val="0"/>
          <w:marRight w:val="0"/>
          <w:marTop w:val="0"/>
          <w:marBottom w:val="0"/>
          <w:divBdr>
            <w:top w:val="none" w:sz="0" w:space="0" w:color="auto"/>
            <w:left w:val="none" w:sz="0" w:space="0" w:color="auto"/>
            <w:bottom w:val="none" w:sz="0" w:space="0" w:color="auto"/>
            <w:right w:val="none" w:sz="0" w:space="0" w:color="auto"/>
          </w:divBdr>
          <w:divsChild>
            <w:div w:id="1678383090">
              <w:marLeft w:val="0"/>
              <w:marRight w:val="0"/>
              <w:marTop w:val="0"/>
              <w:marBottom w:val="0"/>
              <w:divBdr>
                <w:top w:val="none" w:sz="0" w:space="0" w:color="auto"/>
                <w:left w:val="none" w:sz="0" w:space="0" w:color="auto"/>
                <w:bottom w:val="none" w:sz="0" w:space="0" w:color="auto"/>
                <w:right w:val="none" w:sz="0" w:space="0" w:color="auto"/>
              </w:divBdr>
              <w:divsChild>
                <w:div w:id="1442647664">
                  <w:marLeft w:val="0"/>
                  <w:marRight w:val="0"/>
                  <w:marTop w:val="0"/>
                  <w:marBottom w:val="0"/>
                  <w:divBdr>
                    <w:top w:val="none" w:sz="0" w:space="0" w:color="auto"/>
                    <w:left w:val="none" w:sz="0" w:space="0" w:color="auto"/>
                    <w:bottom w:val="none" w:sz="0" w:space="0" w:color="auto"/>
                    <w:right w:val="none" w:sz="0" w:space="0" w:color="auto"/>
                  </w:divBdr>
                  <w:divsChild>
                    <w:div w:id="256061072">
                      <w:marLeft w:val="0"/>
                      <w:marRight w:val="0"/>
                      <w:marTop w:val="0"/>
                      <w:marBottom w:val="0"/>
                      <w:divBdr>
                        <w:top w:val="none" w:sz="0" w:space="0" w:color="auto"/>
                        <w:left w:val="none" w:sz="0" w:space="0" w:color="auto"/>
                        <w:bottom w:val="none" w:sz="0" w:space="0" w:color="auto"/>
                        <w:right w:val="none" w:sz="0" w:space="0" w:color="auto"/>
                      </w:divBdr>
                      <w:divsChild>
                        <w:div w:id="11647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308885">
      <w:bodyDiv w:val="1"/>
      <w:marLeft w:val="32"/>
      <w:marRight w:val="0"/>
      <w:marTop w:val="32"/>
      <w:marBottom w:val="0"/>
      <w:divBdr>
        <w:top w:val="none" w:sz="0" w:space="0" w:color="auto"/>
        <w:left w:val="none" w:sz="0" w:space="0" w:color="auto"/>
        <w:bottom w:val="none" w:sz="0" w:space="0" w:color="auto"/>
        <w:right w:val="none" w:sz="0" w:space="0" w:color="auto"/>
      </w:divBdr>
      <w:divsChild>
        <w:div w:id="1623488349">
          <w:marLeft w:val="0"/>
          <w:marRight w:val="0"/>
          <w:marTop w:val="0"/>
          <w:marBottom w:val="0"/>
          <w:divBdr>
            <w:top w:val="none" w:sz="0" w:space="0" w:color="auto"/>
            <w:left w:val="none" w:sz="0" w:space="0" w:color="auto"/>
            <w:bottom w:val="none" w:sz="0" w:space="0" w:color="auto"/>
            <w:right w:val="none" w:sz="0" w:space="0" w:color="auto"/>
          </w:divBdr>
          <w:divsChild>
            <w:div w:id="163591157">
              <w:marLeft w:val="0"/>
              <w:marRight w:val="0"/>
              <w:marTop w:val="0"/>
              <w:marBottom w:val="0"/>
              <w:divBdr>
                <w:top w:val="none" w:sz="0" w:space="0" w:color="auto"/>
                <w:left w:val="none" w:sz="0" w:space="0" w:color="auto"/>
                <w:bottom w:val="none" w:sz="0" w:space="0" w:color="auto"/>
                <w:right w:val="none" w:sz="0" w:space="0" w:color="auto"/>
              </w:divBdr>
              <w:divsChild>
                <w:div w:id="1749378869">
                  <w:marLeft w:val="0"/>
                  <w:marRight w:val="0"/>
                  <w:marTop w:val="0"/>
                  <w:marBottom w:val="0"/>
                  <w:divBdr>
                    <w:top w:val="none" w:sz="0" w:space="0" w:color="auto"/>
                    <w:left w:val="none" w:sz="0" w:space="0" w:color="auto"/>
                    <w:bottom w:val="none" w:sz="0" w:space="0" w:color="auto"/>
                    <w:right w:val="none" w:sz="0" w:space="0" w:color="auto"/>
                  </w:divBdr>
                  <w:divsChild>
                    <w:div w:id="1129514124">
                      <w:marLeft w:val="0"/>
                      <w:marRight w:val="0"/>
                      <w:marTop w:val="0"/>
                      <w:marBottom w:val="0"/>
                      <w:divBdr>
                        <w:top w:val="none" w:sz="0" w:space="0" w:color="auto"/>
                        <w:left w:val="none" w:sz="0" w:space="0" w:color="auto"/>
                        <w:bottom w:val="none" w:sz="0" w:space="0" w:color="auto"/>
                        <w:right w:val="none" w:sz="0" w:space="0" w:color="auto"/>
                      </w:divBdr>
                      <w:divsChild>
                        <w:div w:id="2226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89D0F-454D-4F0A-A4CC-F0103CA2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Danya International</Company>
  <LinksUpToDate>false</LinksUpToDate>
  <CharactersWithSpaces>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Valnard GSS</dc:creator>
  <cp:lastModifiedBy>Valnard GSS</cp:lastModifiedBy>
  <cp:revision>3</cp:revision>
  <cp:lastPrinted>2015-09-14T16:57:00Z</cp:lastPrinted>
  <dcterms:created xsi:type="dcterms:W3CDTF">2015-11-29T19:59:00Z</dcterms:created>
  <dcterms:modified xsi:type="dcterms:W3CDTF">2015-11-29T20:01:00Z</dcterms:modified>
</cp:coreProperties>
</file>